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5322" w:rsidRPr="002F57E6" w:rsidRDefault="006F5322" w:rsidP="0017095E">
      <w:pPr>
        <w:pStyle w:val="BodyText"/>
        <w:rPr>
          <w:rFonts w:ascii="Times New Roman" w:hAnsi="Times New Roman" w:cs="Times New Roman"/>
        </w:rPr>
      </w:pPr>
      <w:bookmarkStart w:id="0" w:name="X5a5e0f83e196a472fafeda6b06829a2679b1f45"/>
    </w:p>
    <w:p w:rsidR="00E576F2" w:rsidRPr="002F57E6" w:rsidRDefault="00D57D80" w:rsidP="0017095E">
      <w:pPr>
        <w:pStyle w:val="BodyText"/>
        <w:rPr>
          <w:rFonts w:ascii="Times New Roman" w:hAnsi="Times New Roman" w:cs="Times New Roman"/>
        </w:rPr>
      </w:pPr>
      <w:r w:rsidRPr="002F57E6">
        <w:rPr>
          <w:rFonts w:ascii="Times New Roman" w:hAnsi="Times New Roman" w:cs="Times New Roman"/>
          <w:noProof/>
        </w:rPr>
        <w:drawing>
          <wp:inline distT="0" distB="0" distL="0" distR="0">
            <wp:extent cx="2971800" cy="927100"/>
            <wp:effectExtent l="0" t="0" r="0" b="6350"/>
            <wp:docPr id="2" name="Image 2" descr="C:\Users\huell\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76" descr="C:\Users\huell\Desktop\download.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71800" cy="927100"/>
                    </a:xfrm>
                    <a:prstGeom prst="rect">
                      <a:avLst/>
                    </a:prstGeom>
                    <a:noFill/>
                    <a:ln>
                      <a:noFill/>
                    </a:ln>
                  </pic:spPr>
                </pic:pic>
              </a:graphicData>
            </a:graphic>
          </wp:inline>
        </w:drawing>
      </w:r>
    </w:p>
    <w:p w:rsidR="00D57D80" w:rsidRPr="002F57E6" w:rsidRDefault="00D57D80" w:rsidP="0017095E">
      <w:pPr>
        <w:pStyle w:val="BodyText"/>
        <w:rPr>
          <w:rFonts w:ascii="Times New Roman" w:hAnsi="Times New Roman" w:cs="Times New Roman"/>
          <w:b/>
          <w:iCs/>
          <w:lang w:val="en-GB"/>
        </w:rPr>
      </w:pPr>
    </w:p>
    <w:p w:rsidR="00E576F2" w:rsidRPr="002F57E6" w:rsidRDefault="00E576F2" w:rsidP="0017095E">
      <w:pPr>
        <w:pStyle w:val="BodyText"/>
        <w:rPr>
          <w:rFonts w:ascii="Times New Roman" w:hAnsi="Times New Roman" w:cs="Times New Roman"/>
          <w:b/>
        </w:rPr>
      </w:pPr>
      <w:r w:rsidRPr="002F57E6">
        <w:rPr>
          <w:rFonts w:ascii="Times New Roman" w:hAnsi="Times New Roman" w:cs="Times New Roman"/>
          <w:b/>
          <w:iCs/>
          <w:lang w:val="en-GB"/>
        </w:rPr>
        <w:t>REFLEXIVE PEACE PRACTICE (RPP)</w:t>
      </w:r>
      <w:r w:rsidRPr="002F57E6">
        <w:rPr>
          <w:rFonts w:ascii="Times New Roman" w:hAnsi="Times New Roman" w:cs="Times New Roman"/>
          <w:b/>
          <w:lang w:val="en-GB"/>
        </w:rPr>
        <w:t xml:space="preserve"> PROJECT</w:t>
      </w:r>
    </w:p>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WEEKLY CONFLICT AND PEACE MONITORING FORM</w:t>
      </w:r>
      <w:r w:rsidR="00284518" w:rsidRPr="002F57E6">
        <w:rPr>
          <w:rFonts w:ascii="Times New Roman" w:hAnsi="Times New Roman" w:cs="Times New Roman"/>
        </w:rPr>
        <w:t>-CHAD</w:t>
      </w:r>
    </w:p>
    <w:p w:rsidR="006046E6" w:rsidRPr="002F57E6" w:rsidRDefault="00D57D80" w:rsidP="0017095E">
      <w:pPr>
        <w:pStyle w:val="BodyText"/>
        <w:rPr>
          <w:rFonts w:ascii="Times New Roman" w:hAnsi="Times New Roman" w:cs="Times New Roman"/>
        </w:rPr>
      </w:pPr>
      <w:r w:rsidRPr="002F57E6">
        <w:rPr>
          <w:rFonts w:ascii="Times New Roman" w:hAnsi="Times New Roman" w:cs="Times New Roman"/>
          <w:b/>
          <w:bCs/>
        </w:rPr>
        <w:t>Reporting Period:</w:t>
      </w:r>
      <w:r w:rsidRPr="002F57E6">
        <w:rPr>
          <w:rFonts w:ascii="Times New Roman" w:hAnsi="Times New Roman" w:cs="Times New Roman"/>
        </w:rPr>
        <w:t xml:space="preserve"> </w:t>
      </w:r>
      <w:r w:rsidR="00900320" w:rsidRPr="002F57E6">
        <w:rPr>
          <w:rFonts w:ascii="Times New Roman" w:hAnsi="Times New Roman" w:cs="Times New Roman"/>
        </w:rPr>
        <w:t>19</w:t>
      </w:r>
      <w:r w:rsidR="00875BCD" w:rsidRPr="002F57E6">
        <w:rPr>
          <w:rFonts w:ascii="Times New Roman" w:hAnsi="Times New Roman" w:cs="Times New Roman"/>
          <w:vertAlign w:val="superscript"/>
        </w:rPr>
        <w:t>th</w:t>
      </w:r>
      <w:r w:rsidR="00900320" w:rsidRPr="002F57E6">
        <w:rPr>
          <w:rFonts w:ascii="Times New Roman" w:hAnsi="Times New Roman" w:cs="Times New Roman"/>
        </w:rPr>
        <w:t xml:space="preserve"> July 2026- 24</w:t>
      </w:r>
      <w:r w:rsidR="00875BCD" w:rsidRPr="002F57E6">
        <w:rPr>
          <w:rFonts w:ascii="Times New Roman" w:hAnsi="Times New Roman" w:cs="Times New Roman"/>
          <w:vertAlign w:val="superscript"/>
        </w:rPr>
        <w:t>th</w:t>
      </w:r>
      <w:r w:rsidR="00875BCD" w:rsidRPr="002F57E6">
        <w:rPr>
          <w:rFonts w:ascii="Times New Roman" w:hAnsi="Times New Roman" w:cs="Times New Roman"/>
        </w:rPr>
        <w:t xml:space="preserve"> July 2026</w:t>
      </w:r>
    </w:p>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b/>
          <w:bCs/>
        </w:rPr>
        <w:t>Prepared by:</w:t>
      </w:r>
      <w:r w:rsidR="006046E6" w:rsidRPr="002F57E6">
        <w:rPr>
          <w:rFonts w:ascii="Times New Roman" w:hAnsi="Times New Roman" w:cs="Times New Roman"/>
        </w:rPr>
        <w:t xml:space="preserve"> Lilian Melino Kaduwa</w:t>
      </w:r>
    </w:p>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b/>
          <w:bCs/>
        </w:rPr>
        <w:t>Date Submitted:</w:t>
      </w:r>
      <w:r w:rsidR="00900320" w:rsidRPr="002F57E6">
        <w:rPr>
          <w:rFonts w:ascii="Times New Roman" w:hAnsi="Times New Roman" w:cs="Times New Roman"/>
        </w:rPr>
        <w:t>27</w:t>
      </w:r>
      <w:proofErr w:type="gramStart"/>
      <w:r w:rsidR="00875BCD" w:rsidRPr="002F57E6">
        <w:rPr>
          <w:rFonts w:ascii="Times New Roman" w:hAnsi="Times New Roman" w:cs="Times New Roman"/>
          <w:vertAlign w:val="superscript"/>
        </w:rPr>
        <w:t xml:space="preserve">th </w:t>
      </w:r>
      <w:r w:rsidR="006046E6" w:rsidRPr="002F57E6">
        <w:rPr>
          <w:rFonts w:ascii="Times New Roman" w:hAnsi="Times New Roman" w:cs="Times New Roman"/>
        </w:rPr>
        <w:t xml:space="preserve"> July</w:t>
      </w:r>
      <w:proofErr w:type="gramEnd"/>
      <w:r w:rsidR="006046E6" w:rsidRPr="002F57E6">
        <w:rPr>
          <w:rFonts w:ascii="Times New Roman" w:hAnsi="Times New Roman" w:cs="Times New Roman"/>
        </w:rPr>
        <w:t xml:space="preserve"> 2026</w:t>
      </w:r>
    </w:p>
    <w:p w:rsidR="00D55788" w:rsidRPr="002F57E6" w:rsidRDefault="00D57D80" w:rsidP="0017095E">
      <w:pPr>
        <w:pStyle w:val="BodyText"/>
        <w:rPr>
          <w:rFonts w:ascii="Times New Roman" w:hAnsi="Times New Roman" w:cs="Times New Roman"/>
        </w:rPr>
      </w:pPr>
      <w:bookmarkStart w:id="1" w:name="overall-peace-and-security-status"/>
      <w:bookmarkEnd w:id="0"/>
      <w:r w:rsidRPr="002F57E6">
        <w:rPr>
          <w:rFonts w:ascii="Times New Roman" w:hAnsi="Times New Roman" w:cs="Times New Roman"/>
        </w:rPr>
        <w:t>1. OVERALL PEACE AND SECURITY STATUS</w:t>
      </w:r>
    </w:p>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Rate the overall situation for the reporting period:</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763"/>
        <w:gridCol w:w="3842"/>
      </w:tblGrid>
      <w:tr w:rsidR="00D55788" w:rsidRPr="002F57E6" w:rsidTr="00AD29F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Score</w:t>
            </w:r>
          </w:p>
        </w:tc>
        <w:tc>
          <w:tcPr>
            <w:tcW w:w="0" w:type="auto"/>
            <w:tcBorders>
              <w:bottom w:val="none" w:sz="0" w:space="0" w:color="auto"/>
            </w:tcBorders>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Assessment</w:t>
            </w:r>
          </w:p>
        </w:tc>
      </w:tr>
      <w:tr w:rsidR="00D55788" w:rsidRPr="002F57E6" w:rsidTr="00AD29FE">
        <w:tc>
          <w:tcPr>
            <w:tcW w:w="0" w:type="auto"/>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1</w:t>
            </w:r>
          </w:p>
        </w:tc>
        <w:tc>
          <w:tcPr>
            <w:tcW w:w="0" w:type="auto"/>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Very Critical / Escalating Conflict</w:t>
            </w:r>
          </w:p>
        </w:tc>
      </w:tr>
      <w:tr w:rsidR="00D55788" w:rsidRPr="002F57E6" w:rsidTr="00AD29FE">
        <w:tc>
          <w:tcPr>
            <w:tcW w:w="0" w:type="auto"/>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2</w:t>
            </w:r>
          </w:p>
        </w:tc>
        <w:tc>
          <w:tcPr>
            <w:tcW w:w="0" w:type="auto"/>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Critical</w:t>
            </w:r>
          </w:p>
        </w:tc>
      </w:tr>
      <w:tr w:rsidR="00D55788" w:rsidRPr="002F57E6" w:rsidTr="00AD29FE">
        <w:tc>
          <w:tcPr>
            <w:tcW w:w="0" w:type="auto"/>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3</w:t>
            </w:r>
          </w:p>
        </w:tc>
        <w:tc>
          <w:tcPr>
            <w:tcW w:w="0" w:type="auto"/>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Moderate / Mixed Trends</w:t>
            </w:r>
          </w:p>
        </w:tc>
      </w:tr>
      <w:tr w:rsidR="00D55788" w:rsidRPr="002F57E6" w:rsidTr="00AD29FE">
        <w:tc>
          <w:tcPr>
            <w:tcW w:w="0" w:type="auto"/>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4</w:t>
            </w:r>
          </w:p>
        </w:tc>
        <w:tc>
          <w:tcPr>
            <w:tcW w:w="0" w:type="auto"/>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Relatively Stable</w:t>
            </w:r>
          </w:p>
        </w:tc>
      </w:tr>
      <w:tr w:rsidR="00D55788" w:rsidRPr="002F57E6" w:rsidTr="00AD29FE">
        <w:tc>
          <w:tcPr>
            <w:tcW w:w="0" w:type="auto"/>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5</w:t>
            </w:r>
          </w:p>
        </w:tc>
        <w:tc>
          <w:tcPr>
            <w:tcW w:w="0" w:type="auto"/>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Stable / Positive Peace Developments</w:t>
            </w:r>
          </w:p>
        </w:tc>
      </w:tr>
    </w:tbl>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b/>
          <w:bCs/>
        </w:rPr>
        <w:t>Weekly Score:</w:t>
      </w:r>
      <w:r w:rsidRPr="002F57E6">
        <w:rPr>
          <w:rFonts w:ascii="Times New Roman" w:hAnsi="Times New Roman" w:cs="Times New Roman"/>
        </w:rPr>
        <w:t xml:space="preserve"> _</w:t>
      </w:r>
      <w:r w:rsidR="006046E6" w:rsidRPr="002F57E6">
        <w:rPr>
          <w:rFonts w:ascii="Times New Roman" w:hAnsi="Times New Roman" w:cs="Times New Roman"/>
        </w:rPr>
        <w:t>2</w:t>
      </w:r>
      <w:r w:rsidRPr="002F57E6">
        <w:rPr>
          <w:rFonts w:ascii="Times New Roman" w:hAnsi="Times New Roman" w:cs="Times New Roman"/>
        </w:rPr>
        <w:t>____ / 5</w:t>
      </w:r>
    </w:p>
    <w:p w:rsidR="00D55788" w:rsidRPr="002F57E6" w:rsidRDefault="00D57D80" w:rsidP="0017095E">
      <w:pPr>
        <w:pStyle w:val="BodyText"/>
        <w:rPr>
          <w:rFonts w:ascii="Times New Roman" w:hAnsi="Times New Roman" w:cs="Times New Roman"/>
          <w:b/>
          <w:bCs/>
        </w:rPr>
      </w:pPr>
      <w:r w:rsidRPr="002F57E6">
        <w:rPr>
          <w:rFonts w:ascii="Times New Roman" w:hAnsi="Times New Roman" w:cs="Times New Roman"/>
          <w:b/>
          <w:bCs/>
        </w:rPr>
        <w:t>Justification (3-5 sentences</w:t>
      </w:r>
      <w:r w:rsidR="006046E6" w:rsidRPr="002F57E6">
        <w:rPr>
          <w:rFonts w:ascii="Times New Roman" w:hAnsi="Times New Roman" w:cs="Times New Roman"/>
          <w:b/>
          <w:bCs/>
        </w:rPr>
        <w:t>)</w:t>
      </w:r>
    </w:p>
    <w:p w:rsidR="00284518" w:rsidRPr="002F57E6" w:rsidRDefault="00284518" w:rsidP="0017095E">
      <w:pPr>
        <w:pStyle w:val="BodyText"/>
        <w:rPr>
          <w:rFonts w:ascii="Times New Roman" w:hAnsi="Times New Roman" w:cs="Times New Roman"/>
          <w:b/>
          <w:bCs/>
        </w:rPr>
      </w:pPr>
      <w:r w:rsidRPr="002F57E6">
        <w:rPr>
          <w:rFonts w:ascii="Times New Roman" w:hAnsi="Times New Roman" w:cs="Times New Roman"/>
        </w:rPr>
        <w:t xml:space="preserve">The overall security situation in Chad remains </w:t>
      </w:r>
      <w:r w:rsidRPr="002F57E6">
        <w:rPr>
          <w:rFonts w:ascii="Times New Roman" w:hAnsi="Times New Roman" w:cs="Times New Roman"/>
          <w:b/>
          <w:bCs/>
        </w:rPr>
        <w:t>Critical (2/5)</w:t>
      </w:r>
      <w:r w:rsidRPr="002F57E6">
        <w:rPr>
          <w:rFonts w:ascii="Times New Roman" w:hAnsi="Times New Roman" w:cs="Times New Roman"/>
        </w:rPr>
        <w:t xml:space="preserve"> due to escalating cross-border spillover from the Sudanese war into eastern provinces and lingering insurgent threats in the Lake Chad basin. On July 21–22, a foreign drone strike coming from Sudanese territory hit 7 km inside Chadian borders in </w:t>
      </w:r>
      <w:proofErr w:type="spellStart"/>
      <w:r w:rsidRPr="002F57E6">
        <w:rPr>
          <w:rFonts w:ascii="Times New Roman" w:hAnsi="Times New Roman" w:cs="Times New Roman"/>
        </w:rPr>
        <w:t>Bamina</w:t>
      </w:r>
      <w:proofErr w:type="spellEnd"/>
      <w:r w:rsidRPr="002F57E6">
        <w:rPr>
          <w:rFonts w:ascii="Times New Roman" w:hAnsi="Times New Roman" w:cs="Times New Roman"/>
        </w:rPr>
        <w:t xml:space="preserve"> (Tine </w:t>
      </w:r>
      <w:proofErr w:type="spellStart"/>
      <w:r w:rsidRPr="002F57E6">
        <w:rPr>
          <w:rFonts w:ascii="Times New Roman" w:hAnsi="Times New Roman" w:cs="Times New Roman"/>
        </w:rPr>
        <w:t>Djougaraba</w:t>
      </w:r>
      <w:proofErr w:type="spellEnd"/>
      <w:r w:rsidRPr="002F57E6">
        <w:rPr>
          <w:rFonts w:ascii="Times New Roman" w:hAnsi="Times New Roman" w:cs="Times New Roman"/>
        </w:rPr>
        <w:t xml:space="preserve"> district), injuring civilians and destroying local market infrastructure. Concurrently, Eastern Chad continues to host over 1.2 million Sudanese refugees, placing immense pressure on local water and health resources amidst a severely underfunded international humanitarian response (~22% funded).</w:t>
      </w:r>
    </w:p>
    <w:p w:rsidR="00D55788" w:rsidRPr="002F57E6" w:rsidRDefault="00D57D80" w:rsidP="0017095E">
      <w:pPr>
        <w:pStyle w:val="BodyText"/>
        <w:rPr>
          <w:rFonts w:ascii="Times New Roman" w:hAnsi="Times New Roman" w:cs="Times New Roman"/>
        </w:rPr>
      </w:pPr>
      <w:bookmarkStart w:id="2" w:name="key-peace-and-conflict-developments"/>
      <w:bookmarkEnd w:id="1"/>
      <w:r w:rsidRPr="002F57E6">
        <w:rPr>
          <w:rFonts w:ascii="Times New Roman" w:hAnsi="Times New Roman" w:cs="Times New Roman"/>
        </w:rPr>
        <w:lastRenderedPageBreak/>
        <w:t>2. KEY PEACE AND CONFLICT DEVELOPMENTS</w:t>
      </w:r>
    </w:p>
    <w:p w:rsidR="00D55788" w:rsidRPr="002F57E6" w:rsidRDefault="00D57D80" w:rsidP="0017095E">
      <w:pPr>
        <w:pStyle w:val="BodyText"/>
        <w:rPr>
          <w:rFonts w:ascii="Times New Roman" w:hAnsi="Times New Roman" w:cs="Times New Roman"/>
        </w:rPr>
      </w:pPr>
      <w:bookmarkStart w:id="3" w:name="major-developments-this-week"/>
      <w:r w:rsidRPr="002F57E6">
        <w:rPr>
          <w:rFonts w:ascii="Times New Roman" w:hAnsi="Times New Roman" w:cs="Times New Roman"/>
        </w:rPr>
        <w:t>Major Developments This Week</w:t>
      </w:r>
    </w:p>
    <w:tbl>
      <w:tblPr>
        <w:tblStyle w:val="Table"/>
        <w:tblW w:w="10207" w:type="dxa"/>
        <w:tblInd w:w="-44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127"/>
        <w:gridCol w:w="1985"/>
        <w:gridCol w:w="2551"/>
        <w:gridCol w:w="3544"/>
      </w:tblGrid>
      <w:tr w:rsidR="00D55788" w:rsidRPr="002F57E6" w:rsidTr="0017095E">
        <w:trPr>
          <w:cnfStyle w:val="100000000000" w:firstRow="1" w:lastRow="0" w:firstColumn="0" w:lastColumn="0" w:oddVBand="0" w:evenVBand="0" w:oddHBand="0" w:evenHBand="0" w:firstRowFirstColumn="0" w:firstRowLastColumn="0" w:lastRowFirstColumn="0" w:lastRowLastColumn="0"/>
          <w:tblHeader/>
        </w:trPr>
        <w:tc>
          <w:tcPr>
            <w:tcW w:w="2127" w:type="dxa"/>
            <w:tcBorders>
              <w:bottom w:val="none" w:sz="0" w:space="0" w:color="auto"/>
            </w:tcBorders>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Date</w:t>
            </w:r>
          </w:p>
        </w:tc>
        <w:tc>
          <w:tcPr>
            <w:tcW w:w="1985" w:type="dxa"/>
            <w:tcBorders>
              <w:bottom w:val="none" w:sz="0" w:space="0" w:color="auto"/>
            </w:tcBorders>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Event</w:t>
            </w:r>
          </w:p>
        </w:tc>
        <w:tc>
          <w:tcPr>
            <w:tcW w:w="2551" w:type="dxa"/>
            <w:tcBorders>
              <w:bottom w:val="none" w:sz="0" w:space="0" w:color="auto"/>
            </w:tcBorders>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Location</w:t>
            </w:r>
          </w:p>
        </w:tc>
        <w:tc>
          <w:tcPr>
            <w:tcW w:w="3544" w:type="dxa"/>
            <w:tcBorders>
              <w:bottom w:val="none" w:sz="0" w:space="0" w:color="auto"/>
            </w:tcBorders>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Source</w:t>
            </w:r>
          </w:p>
        </w:tc>
      </w:tr>
      <w:tr w:rsidR="00D55788" w:rsidRPr="002F57E6" w:rsidTr="0017095E">
        <w:tc>
          <w:tcPr>
            <w:tcW w:w="2127" w:type="dxa"/>
          </w:tcPr>
          <w:p w:rsidR="00D55788" w:rsidRPr="002F57E6" w:rsidRDefault="00284518" w:rsidP="00284518">
            <w:pPr>
              <w:pStyle w:val="BodyText"/>
              <w:rPr>
                <w:rFonts w:ascii="Times New Roman" w:hAnsi="Times New Roman" w:cs="Times New Roman"/>
                <w:b/>
                <w:bCs/>
              </w:rPr>
            </w:pPr>
            <w:r w:rsidRPr="002F57E6">
              <w:rPr>
                <w:rFonts w:ascii="Times New Roman" w:hAnsi="Times New Roman" w:cs="Times New Roman"/>
                <w:b/>
                <w:bCs/>
              </w:rPr>
              <w:t>21–22 July 2026</w:t>
            </w:r>
            <w:r w:rsidRPr="002F57E6">
              <w:rPr>
                <w:rFonts w:ascii="Times New Roman" w:hAnsi="Times New Roman" w:cs="Times New Roman"/>
                <w:b/>
                <w:bCs/>
              </w:rPr>
              <w:t xml:space="preserve"> </w:t>
            </w:r>
          </w:p>
        </w:tc>
        <w:tc>
          <w:tcPr>
            <w:tcW w:w="1985" w:type="dxa"/>
          </w:tcPr>
          <w:p w:rsidR="00D55788" w:rsidRPr="002F57E6" w:rsidRDefault="00284518" w:rsidP="0017095E">
            <w:pPr>
              <w:pStyle w:val="BodyText"/>
              <w:rPr>
                <w:rFonts w:ascii="Times New Roman" w:hAnsi="Times New Roman" w:cs="Times New Roman"/>
              </w:rPr>
            </w:pPr>
            <w:r w:rsidRPr="002F57E6">
              <w:rPr>
                <w:rFonts w:ascii="Times New Roman" w:hAnsi="Times New Roman" w:cs="Times New Roman"/>
              </w:rPr>
              <w:t>Drone strike launched from Sudanese territory strikes 7 km inside Chadian borders, injuring civilians and destroying market shops</w:t>
            </w:r>
          </w:p>
        </w:tc>
        <w:tc>
          <w:tcPr>
            <w:tcW w:w="2551" w:type="dxa"/>
          </w:tcPr>
          <w:p w:rsidR="00284518" w:rsidRPr="002F57E6" w:rsidRDefault="00284518" w:rsidP="00284518">
            <w:pPr>
              <w:pStyle w:val="BodyText"/>
              <w:rPr>
                <w:rFonts w:ascii="Times New Roman" w:hAnsi="Times New Roman" w:cs="Times New Roman"/>
              </w:rPr>
            </w:pPr>
            <w:proofErr w:type="spellStart"/>
            <w:r w:rsidRPr="002F57E6">
              <w:rPr>
                <w:rFonts w:ascii="Times New Roman" w:hAnsi="Times New Roman" w:cs="Times New Roman"/>
              </w:rPr>
              <w:t>Bamina</w:t>
            </w:r>
            <w:proofErr w:type="spellEnd"/>
            <w:r w:rsidRPr="002F57E6">
              <w:rPr>
                <w:rFonts w:ascii="Times New Roman" w:hAnsi="Times New Roman" w:cs="Times New Roman"/>
              </w:rPr>
              <w:t xml:space="preserve"> / </w:t>
            </w:r>
            <w:proofErr w:type="spellStart"/>
            <w:r w:rsidRPr="002F57E6">
              <w:rPr>
                <w:rFonts w:ascii="Times New Roman" w:hAnsi="Times New Roman" w:cs="Times New Roman"/>
              </w:rPr>
              <w:t>Bamna</w:t>
            </w:r>
            <w:proofErr w:type="spellEnd"/>
            <w:r w:rsidRPr="002F57E6">
              <w:rPr>
                <w:rFonts w:ascii="Times New Roman" w:hAnsi="Times New Roman" w:cs="Times New Roman"/>
              </w:rPr>
              <w:t xml:space="preserve"> area, Tine </w:t>
            </w:r>
            <w:proofErr w:type="spellStart"/>
            <w:r w:rsidRPr="002F57E6">
              <w:rPr>
                <w:rFonts w:ascii="Times New Roman" w:hAnsi="Times New Roman" w:cs="Times New Roman"/>
              </w:rPr>
              <w:t>Djougaraba</w:t>
            </w:r>
            <w:proofErr w:type="spellEnd"/>
            <w:r w:rsidRPr="002F57E6">
              <w:rPr>
                <w:rFonts w:ascii="Times New Roman" w:hAnsi="Times New Roman" w:cs="Times New Roman"/>
              </w:rPr>
              <w:t xml:space="preserve"> District (</w:t>
            </w:r>
            <w:proofErr w:type="spellStart"/>
            <w:r w:rsidRPr="002F57E6">
              <w:rPr>
                <w:rFonts w:ascii="Times New Roman" w:hAnsi="Times New Roman" w:cs="Times New Roman"/>
              </w:rPr>
              <w:t>Wadi</w:t>
            </w:r>
            <w:proofErr w:type="spellEnd"/>
            <w:r w:rsidRPr="002F57E6">
              <w:rPr>
                <w:rFonts w:ascii="Times New Roman" w:hAnsi="Times New Roman" w:cs="Times New Roman"/>
              </w:rPr>
              <w:t xml:space="preserve"> </w:t>
            </w:r>
            <w:proofErr w:type="spellStart"/>
            <w:r w:rsidRPr="002F57E6">
              <w:rPr>
                <w:rFonts w:ascii="Times New Roman" w:hAnsi="Times New Roman" w:cs="Times New Roman"/>
              </w:rPr>
              <w:t>Fira</w:t>
            </w:r>
            <w:proofErr w:type="spellEnd"/>
            <w:r w:rsidRPr="002F57E6">
              <w:rPr>
                <w:rFonts w:ascii="Times New Roman" w:hAnsi="Times New Roman" w:cs="Times New Roman"/>
              </w:rPr>
              <w:t xml:space="preserve"> / Eastern Chad)</w:t>
            </w:r>
          </w:p>
          <w:p w:rsidR="00D55788" w:rsidRPr="002F57E6" w:rsidRDefault="00D55788" w:rsidP="0017095E">
            <w:pPr>
              <w:pStyle w:val="BodyText"/>
              <w:rPr>
                <w:rFonts w:ascii="Times New Roman" w:hAnsi="Times New Roman" w:cs="Times New Roman"/>
              </w:rPr>
            </w:pPr>
          </w:p>
        </w:tc>
        <w:tc>
          <w:tcPr>
            <w:tcW w:w="3544" w:type="dxa"/>
          </w:tcPr>
          <w:p w:rsidR="00D55788" w:rsidRPr="002F57E6" w:rsidRDefault="00284518" w:rsidP="006046E6">
            <w:pPr>
              <w:pStyle w:val="BodyText"/>
              <w:rPr>
                <w:rFonts w:ascii="Times New Roman" w:hAnsi="Times New Roman" w:cs="Times New Roman"/>
              </w:rPr>
            </w:pPr>
            <w:r w:rsidRPr="002F57E6">
              <w:rPr>
                <w:rFonts w:ascii="Times New Roman" w:hAnsi="Times New Roman" w:cs="Times New Roman"/>
              </w:rPr>
              <w:t xml:space="preserve">Sudan Tribune / </w:t>
            </w:r>
            <w:proofErr w:type="spellStart"/>
            <w:r w:rsidRPr="002F57E6">
              <w:rPr>
                <w:rFonts w:ascii="Times New Roman" w:hAnsi="Times New Roman" w:cs="Times New Roman"/>
              </w:rPr>
              <w:t>AllAfrica</w:t>
            </w:r>
            <w:proofErr w:type="spellEnd"/>
          </w:p>
        </w:tc>
      </w:tr>
      <w:tr w:rsidR="00284518" w:rsidRPr="002F57E6" w:rsidTr="0017095E">
        <w:tc>
          <w:tcPr>
            <w:tcW w:w="2127" w:type="dxa"/>
          </w:tcPr>
          <w:p w:rsidR="00284518" w:rsidRPr="002F57E6" w:rsidRDefault="00284518" w:rsidP="00284518">
            <w:pPr>
              <w:pStyle w:val="BodyText"/>
              <w:rPr>
                <w:rFonts w:ascii="Times New Roman" w:hAnsi="Times New Roman" w:cs="Times New Roman"/>
                <w:b/>
                <w:bCs/>
              </w:rPr>
            </w:pPr>
            <w:r w:rsidRPr="002F57E6">
              <w:rPr>
                <w:rFonts w:ascii="Times New Roman" w:hAnsi="Times New Roman" w:cs="Times New Roman"/>
                <w:b/>
                <w:bCs/>
              </w:rPr>
              <w:t>22 July 2026</w:t>
            </w:r>
          </w:p>
          <w:p w:rsidR="00284518" w:rsidRPr="002F57E6" w:rsidRDefault="00284518" w:rsidP="00284518">
            <w:pPr>
              <w:pStyle w:val="BodyText"/>
              <w:rPr>
                <w:rFonts w:ascii="Times New Roman" w:hAnsi="Times New Roman" w:cs="Times New Roman"/>
                <w:b/>
                <w:bCs/>
              </w:rPr>
            </w:pPr>
          </w:p>
        </w:tc>
        <w:tc>
          <w:tcPr>
            <w:tcW w:w="1985" w:type="dxa"/>
          </w:tcPr>
          <w:p w:rsidR="00284518" w:rsidRPr="002F57E6" w:rsidRDefault="00284518" w:rsidP="00284518">
            <w:pPr>
              <w:pStyle w:val="BodyText"/>
              <w:rPr>
                <w:rFonts w:ascii="Times New Roman" w:hAnsi="Times New Roman" w:cs="Times New Roman"/>
              </w:rPr>
            </w:pPr>
            <w:r w:rsidRPr="002F57E6">
              <w:rPr>
                <w:rFonts w:ascii="Times New Roman" w:hAnsi="Times New Roman" w:cs="Times New Roman"/>
              </w:rPr>
              <w:t>High-level Chadian civil-military delegation inspects border strike damage and calls on central government for border defense.</w:t>
            </w:r>
          </w:p>
          <w:p w:rsidR="00284518" w:rsidRPr="002F57E6" w:rsidRDefault="00284518" w:rsidP="0017095E">
            <w:pPr>
              <w:pStyle w:val="BodyText"/>
              <w:rPr>
                <w:rFonts w:ascii="Times New Roman" w:hAnsi="Times New Roman" w:cs="Times New Roman"/>
              </w:rPr>
            </w:pPr>
          </w:p>
        </w:tc>
        <w:tc>
          <w:tcPr>
            <w:tcW w:w="2551" w:type="dxa"/>
          </w:tcPr>
          <w:p w:rsidR="00284518" w:rsidRPr="002F57E6" w:rsidRDefault="00284518" w:rsidP="00284518">
            <w:pPr>
              <w:pStyle w:val="BodyText"/>
              <w:rPr>
                <w:rFonts w:ascii="Times New Roman" w:hAnsi="Times New Roman" w:cs="Times New Roman"/>
              </w:rPr>
            </w:pPr>
            <w:r w:rsidRPr="002F57E6">
              <w:rPr>
                <w:rFonts w:ascii="Times New Roman" w:hAnsi="Times New Roman" w:cs="Times New Roman"/>
              </w:rPr>
              <w:t xml:space="preserve">Tine </w:t>
            </w:r>
            <w:proofErr w:type="spellStart"/>
            <w:r w:rsidRPr="002F57E6">
              <w:rPr>
                <w:rFonts w:ascii="Times New Roman" w:hAnsi="Times New Roman" w:cs="Times New Roman"/>
              </w:rPr>
              <w:t>Djougaraba</w:t>
            </w:r>
            <w:proofErr w:type="spellEnd"/>
            <w:r w:rsidRPr="002F57E6">
              <w:rPr>
                <w:rFonts w:ascii="Times New Roman" w:hAnsi="Times New Roman" w:cs="Times New Roman"/>
              </w:rPr>
              <w:t xml:space="preserve"> (Eastern Border)</w:t>
            </w:r>
          </w:p>
        </w:tc>
        <w:tc>
          <w:tcPr>
            <w:tcW w:w="3544" w:type="dxa"/>
          </w:tcPr>
          <w:p w:rsidR="00284518" w:rsidRPr="002F57E6" w:rsidRDefault="00284518" w:rsidP="006046E6">
            <w:pPr>
              <w:pStyle w:val="BodyText"/>
              <w:rPr>
                <w:rFonts w:ascii="Times New Roman" w:hAnsi="Times New Roman" w:cs="Times New Roman"/>
              </w:rPr>
            </w:pPr>
            <w:r w:rsidRPr="002F57E6">
              <w:rPr>
                <w:rFonts w:ascii="Times New Roman" w:hAnsi="Times New Roman" w:cs="Times New Roman"/>
              </w:rPr>
              <w:t>Chadian Military / Regional Authorities</w:t>
            </w:r>
          </w:p>
        </w:tc>
      </w:tr>
      <w:tr w:rsidR="00284518" w:rsidRPr="002F57E6" w:rsidTr="0017095E">
        <w:tc>
          <w:tcPr>
            <w:tcW w:w="2127" w:type="dxa"/>
          </w:tcPr>
          <w:p w:rsidR="00284518" w:rsidRPr="002F57E6" w:rsidRDefault="00284518" w:rsidP="00284518">
            <w:pPr>
              <w:pStyle w:val="BodyText"/>
              <w:rPr>
                <w:rFonts w:ascii="Times New Roman" w:hAnsi="Times New Roman" w:cs="Times New Roman"/>
                <w:b/>
                <w:bCs/>
              </w:rPr>
            </w:pPr>
            <w:r w:rsidRPr="002F57E6">
              <w:rPr>
                <w:rFonts w:ascii="Times New Roman" w:hAnsi="Times New Roman" w:cs="Times New Roman"/>
                <w:b/>
                <w:bCs/>
              </w:rPr>
              <w:t>23 July 2026</w:t>
            </w:r>
          </w:p>
          <w:p w:rsidR="00284518" w:rsidRPr="002F57E6" w:rsidRDefault="00284518" w:rsidP="00284518">
            <w:pPr>
              <w:pStyle w:val="BodyText"/>
              <w:rPr>
                <w:rFonts w:ascii="Times New Roman" w:hAnsi="Times New Roman" w:cs="Times New Roman"/>
                <w:b/>
                <w:bCs/>
              </w:rPr>
            </w:pPr>
          </w:p>
        </w:tc>
        <w:tc>
          <w:tcPr>
            <w:tcW w:w="1985" w:type="dxa"/>
          </w:tcPr>
          <w:p w:rsidR="00284518" w:rsidRPr="002F57E6" w:rsidRDefault="00284518" w:rsidP="00284518">
            <w:pPr>
              <w:pStyle w:val="BodyText"/>
              <w:rPr>
                <w:rFonts w:ascii="Times New Roman" w:hAnsi="Times New Roman" w:cs="Times New Roman"/>
              </w:rPr>
            </w:pPr>
            <w:r w:rsidRPr="002F57E6">
              <w:rPr>
                <w:rFonts w:ascii="Times New Roman" w:hAnsi="Times New Roman" w:cs="Times New Roman"/>
              </w:rPr>
              <w:t>AU Peace and Security Council urges increased regional border monitoring and anti-extremism efforts across Sahel</w:t>
            </w:r>
            <w:r w:rsidRPr="002F57E6">
              <w:rPr>
                <w:rFonts w:ascii="Times New Roman" w:hAnsi="Times New Roman" w:cs="Times New Roman"/>
              </w:rPr>
              <w:t xml:space="preserve"> </w:t>
            </w:r>
          </w:p>
        </w:tc>
        <w:tc>
          <w:tcPr>
            <w:tcW w:w="2551" w:type="dxa"/>
          </w:tcPr>
          <w:p w:rsidR="00284518" w:rsidRPr="002F57E6" w:rsidRDefault="00284518" w:rsidP="00284518">
            <w:pPr>
              <w:pStyle w:val="BodyText"/>
              <w:rPr>
                <w:rFonts w:ascii="Times New Roman" w:hAnsi="Times New Roman" w:cs="Times New Roman"/>
              </w:rPr>
            </w:pPr>
            <w:r w:rsidRPr="002F57E6">
              <w:rPr>
                <w:rFonts w:ascii="Times New Roman" w:hAnsi="Times New Roman" w:cs="Times New Roman"/>
              </w:rPr>
              <w:t>Lake Chad.</w:t>
            </w:r>
            <w:r w:rsidRPr="002F57E6">
              <w:rPr>
                <w:rFonts w:ascii="Times New Roman" w:hAnsi="Times New Roman" w:cs="Times New Roman"/>
              </w:rPr>
              <w:t xml:space="preserve"> </w:t>
            </w:r>
            <w:r w:rsidRPr="002F57E6">
              <w:rPr>
                <w:rFonts w:ascii="Times New Roman" w:hAnsi="Times New Roman" w:cs="Times New Roman"/>
              </w:rPr>
              <w:t>Addis Ababa / Regional</w:t>
            </w:r>
          </w:p>
        </w:tc>
        <w:tc>
          <w:tcPr>
            <w:tcW w:w="3544" w:type="dxa"/>
          </w:tcPr>
          <w:p w:rsidR="00284518" w:rsidRPr="002F57E6" w:rsidRDefault="00284518" w:rsidP="006046E6">
            <w:pPr>
              <w:pStyle w:val="BodyText"/>
              <w:rPr>
                <w:rFonts w:ascii="Times New Roman" w:hAnsi="Times New Roman" w:cs="Times New Roman"/>
              </w:rPr>
            </w:pPr>
            <w:r w:rsidRPr="002F57E6">
              <w:rPr>
                <w:rFonts w:ascii="Times New Roman" w:hAnsi="Times New Roman" w:cs="Times New Roman"/>
              </w:rPr>
              <w:t>African Union PSC Communiqué</w:t>
            </w:r>
          </w:p>
        </w:tc>
      </w:tr>
    </w:tbl>
    <w:p w:rsidR="006046E6" w:rsidRPr="002F57E6" w:rsidRDefault="006046E6" w:rsidP="0017095E">
      <w:pPr>
        <w:pStyle w:val="BodyText"/>
        <w:rPr>
          <w:rFonts w:ascii="Times New Roman" w:hAnsi="Times New Roman" w:cs="Times New Roman"/>
        </w:rPr>
      </w:pPr>
      <w:bookmarkStart w:id="4" w:name="armed-conflict-and-security-incidents"/>
      <w:bookmarkEnd w:id="2"/>
      <w:bookmarkEnd w:id="3"/>
    </w:p>
    <w:p w:rsidR="006046E6" w:rsidRPr="002F57E6" w:rsidRDefault="006046E6" w:rsidP="0017095E">
      <w:pPr>
        <w:pStyle w:val="BodyText"/>
        <w:rPr>
          <w:rFonts w:ascii="Times New Roman" w:hAnsi="Times New Roman" w:cs="Times New Roman"/>
        </w:rPr>
      </w:pPr>
    </w:p>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3. ARMED CONFLICT AND SECURITY INCIDENTS</w:t>
      </w:r>
    </w:p>
    <w:p w:rsidR="00D55788" w:rsidRPr="002F57E6" w:rsidRDefault="006046E6" w:rsidP="0017095E">
      <w:pPr>
        <w:pStyle w:val="BodyText"/>
        <w:rPr>
          <w:rFonts w:ascii="Times New Roman" w:hAnsi="Times New Roman" w:cs="Times New Roman"/>
          <w:color w:val="FF0000"/>
        </w:rPr>
      </w:pPr>
      <w:bookmarkStart w:id="5" w:name="m23-activities"/>
      <w:r w:rsidRPr="002F57E6">
        <w:rPr>
          <w:rFonts w:ascii="Times New Roman" w:hAnsi="Times New Roman" w:cs="Times New Roman"/>
        </w:rPr>
        <w:t>Boko Haram, ISWAP, and Trans-Border Militias</w:t>
      </w:r>
      <w:r w:rsidR="009A414E" w:rsidRPr="002F57E6">
        <w:rPr>
          <w:rFonts w:ascii="Times New Roman" w:hAnsi="Times New Roman" w:cs="Times New Roman"/>
        </w:rPr>
        <w:t>-</w:t>
      </w:r>
    </w:p>
    <w:tbl>
      <w:tblPr>
        <w:tblStyle w:val="Table"/>
        <w:tblW w:w="0" w:type="auto"/>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305"/>
        <w:gridCol w:w="2806"/>
        <w:gridCol w:w="2410"/>
        <w:gridCol w:w="3118"/>
      </w:tblGrid>
      <w:tr w:rsidR="00D55788" w:rsidRPr="002F57E6" w:rsidTr="00AD29FE">
        <w:trPr>
          <w:cnfStyle w:val="100000000000" w:firstRow="1" w:lastRow="0" w:firstColumn="0" w:lastColumn="0" w:oddVBand="0" w:evenVBand="0" w:oddHBand="0" w:evenHBand="0" w:firstRowFirstColumn="0" w:firstRowLastColumn="0" w:lastRowFirstColumn="0" w:lastRowLastColumn="0"/>
          <w:tblHeader/>
        </w:trPr>
        <w:tc>
          <w:tcPr>
            <w:tcW w:w="1305" w:type="dxa"/>
            <w:tcBorders>
              <w:bottom w:val="none" w:sz="0" w:space="0" w:color="auto"/>
            </w:tcBorders>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lastRenderedPageBreak/>
              <w:t>Date</w:t>
            </w:r>
          </w:p>
        </w:tc>
        <w:tc>
          <w:tcPr>
            <w:tcW w:w="2806" w:type="dxa"/>
            <w:tcBorders>
              <w:bottom w:val="none" w:sz="0" w:space="0" w:color="auto"/>
            </w:tcBorders>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Incident</w:t>
            </w:r>
          </w:p>
        </w:tc>
        <w:tc>
          <w:tcPr>
            <w:tcW w:w="2410" w:type="dxa"/>
            <w:tcBorders>
              <w:bottom w:val="none" w:sz="0" w:space="0" w:color="auto"/>
            </w:tcBorders>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Location</w:t>
            </w:r>
          </w:p>
        </w:tc>
        <w:tc>
          <w:tcPr>
            <w:tcW w:w="3118" w:type="dxa"/>
            <w:tcBorders>
              <w:bottom w:val="none" w:sz="0" w:space="0" w:color="auto"/>
            </w:tcBorders>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Impact</w:t>
            </w:r>
          </w:p>
        </w:tc>
      </w:tr>
      <w:tr w:rsidR="00D55788" w:rsidRPr="002F57E6" w:rsidTr="00AD29FE">
        <w:tc>
          <w:tcPr>
            <w:tcW w:w="1305" w:type="dxa"/>
          </w:tcPr>
          <w:p w:rsidR="00284518" w:rsidRPr="002F57E6" w:rsidRDefault="00284518" w:rsidP="0017095E">
            <w:pPr>
              <w:pStyle w:val="BodyText"/>
              <w:rPr>
                <w:rFonts w:ascii="Times New Roman" w:hAnsi="Times New Roman" w:cs="Times New Roman"/>
                <w:b/>
                <w:bCs/>
              </w:rPr>
            </w:pPr>
            <w:r w:rsidRPr="002F57E6">
              <w:rPr>
                <w:rFonts w:ascii="Times New Roman" w:hAnsi="Times New Roman" w:cs="Times New Roman"/>
                <w:b/>
                <w:bCs/>
              </w:rPr>
              <w:t>21 July 2026</w:t>
            </w:r>
          </w:p>
          <w:p w:rsidR="00284518" w:rsidRPr="002F57E6" w:rsidRDefault="00284518" w:rsidP="0017095E">
            <w:pPr>
              <w:pStyle w:val="BodyText"/>
              <w:rPr>
                <w:rFonts w:ascii="Times New Roman" w:hAnsi="Times New Roman" w:cs="Times New Roman"/>
              </w:rPr>
            </w:pPr>
          </w:p>
          <w:p w:rsidR="00D55788" w:rsidRPr="002F57E6" w:rsidRDefault="00D55788" w:rsidP="0017095E">
            <w:pPr>
              <w:pStyle w:val="BodyText"/>
              <w:rPr>
                <w:rFonts w:ascii="Times New Roman" w:hAnsi="Times New Roman" w:cs="Times New Roman"/>
              </w:rPr>
            </w:pPr>
          </w:p>
        </w:tc>
        <w:tc>
          <w:tcPr>
            <w:tcW w:w="2806" w:type="dxa"/>
          </w:tcPr>
          <w:p w:rsidR="00284518" w:rsidRPr="002F57E6" w:rsidRDefault="00284518" w:rsidP="00284518">
            <w:pPr>
              <w:pStyle w:val="BodyText"/>
              <w:rPr>
                <w:rFonts w:ascii="Times New Roman" w:hAnsi="Times New Roman" w:cs="Times New Roman"/>
              </w:rPr>
            </w:pPr>
            <w:r w:rsidRPr="002F57E6">
              <w:rPr>
                <w:rFonts w:ascii="Times New Roman" w:hAnsi="Times New Roman" w:cs="Times New Roman"/>
              </w:rPr>
              <w:t>Drone attack targeting drinking water well and market area inside Chadian territory</w:t>
            </w:r>
          </w:p>
          <w:p w:rsidR="00284518" w:rsidRPr="002F57E6" w:rsidRDefault="00284518" w:rsidP="00284518">
            <w:pPr>
              <w:pStyle w:val="BodyText"/>
              <w:rPr>
                <w:rFonts w:ascii="Times New Roman" w:hAnsi="Times New Roman" w:cs="Times New Roman"/>
              </w:rPr>
            </w:pPr>
            <w:r w:rsidRPr="002F57E6">
              <w:rPr>
                <w:rFonts w:ascii="Times New Roman" w:hAnsi="Times New Roman" w:cs="Times New Roman"/>
              </w:rPr>
              <w:t>.</w:t>
            </w:r>
          </w:p>
          <w:p w:rsidR="00D55788" w:rsidRPr="002F57E6" w:rsidRDefault="00D55788" w:rsidP="00284518">
            <w:pPr>
              <w:pStyle w:val="BodyText"/>
              <w:rPr>
                <w:rFonts w:ascii="Times New Roman" w:hAnsi="Times New Roman" w:cs="Times New Roman"/>
              </w:rPr>
            </w:pPr>
          </w:p>
        </w:tc>
        <w:tc>
          <w:tcPr>
            <w:tcW w:w="2410" w:type="dxa"/>
          </w:tcPr>
          <w:p w:rsidR="00284518" w:rsidRPr="002F57E6" w:rsidRDefault="00284518" w:rsidP="00284518">
            <w:pPr>
              <w:pStyle w:val="BodyText"/>
              <w:rPr>
                <w:rFonts w:ascii="Times New Roman" w:hAnsi="Times New Roman" w:cs="Times New Roman"/>
              </w:rPr>
            </w:pPr>
            <w:proofErr w:type="spellStart"/>
            <w:r w:rsidRPr="002F57E6">
              <w:rPr>
                <w:rFonts w:ascii="Times New Roman" w:hAnsi="Times New Roman" w:cs="Times New Roman"/>
              </w:rPr>
              <w:t>Bamina</w:t>
            </w:r>
            <w:proofErr w:type="spellEnd"/>
            <w:r w:rsidRPr="002F57E6">
              <w:rPr>
                <w:rFonts w:ascii="Times New Roman" w:hAnsi="Times New Roman" w:cs="Times New Roman"/>
              </w:rPr>
              <w:t xml:space="preserve"> / </w:t>
            </w:r>
            <w:proofErr w:type="spellStart"/>
            <w:r w:rsidRPr="002F57E6">
              <w:rPr>
                <w:rFonts w:ascii="Times New Roman" w:hAnsi="Times New Roman" w:cs="Times New Roman"/>
              </w:rPr>
              <w:t>Bamna</w:t>
            </w:r>
            <w:proofErr w:type="spellEnd"/>
            <w:r w:rsidRPr="002F57E6">
              <w:rPr>
                <w:rFonts w:ascii="Times New Roman" w:hAnsi="Times New Roman" w:cs="Times New Roman"/>
              </w:rPr>
              <w:t>, Tine District</w:t>
            </w:r>
          </w:p>
          <w:p w:rsidR="00D55788" w:rsidRPr="002F57E6" w:rsidRDefault="00D55788" w:rsidP="00284518">
            <w:pPr>
              <w:pStyle w:val="BodyText"/>
              <w:rPr>
                <w:rFonts w:ascii="Times New Roman" w:hAnsi="Times New Roman" w:cs="Times New Roman"/>
              </w:rPr>
            </w:pPr>
          </w:p>
        </w:tc>
        <w:tc>
          <w:tcPr>
            <w:tcW w:w="3118" w:type="dxa"/>
          </w:tcPr>
          <w:p w:rsidR="00D55788" w:rsidRPr="002F57E6" w:rsidRDefault="00284518" w:rsidP="0017095E">
            <w:pPr>
              <w:pStyle w:val="BodyText"/>
              <w:rPr>
                <w:rFonts w:ascii="Times New Roman" w:hAnsi="Times New Roman" w:cs="Times New Roman"/>
              </w:rPr>
            </w:pPr>
            <w:r w:rsidRPr="002F57E6">
              <w:rPr>
                <w:rFonts w:ascii="Times New Roman" w:hAnsi="Times New Roman" w:cs="Times New Roman"/>
              </w:rPr>
              <w:t>2 civilians (including children) injured, 3 vehicles damaged, shops burned down.</w:t>
            </w:r>
          </w:p>
        </w:tc>
      </w:tr>
      <w:tr w:rsidR="00D55788" w:rsidRPr="002F57E6" w:rsidTr="00AD29FE">
        <w:tc>
          <w:tcPr>
            <w:tcW w:w="1305" w:type="dxa"/>
          </w:tcPr>
          <w:p w:rsidR="00284518" w:rsidRPr="002F57E6" w:rsidRDefault="00284518" w:rsidP="0017095E">
            <w:pPr>
              <w:pStyle w:val="BodyText"/>
              <w:rPr>
                <w:rFonts w:ascii="Times New Roman" w:hAnsi="Times New Roman" w:cs="Times New Roman"/>
                <w:b/>
                <w:bCs/>
              </w:rPr>
            </w:pPr>
            <w:r w:rsidRPr="002F57E6">
              <w:rPr>
                <w:rFonts w:ascii="Times New Roman" w:hAnsi="Times New Roman" w:cs="Times New Roman"/>
                <w:b/>
                <w:bCs/>
              </w:rPr>
              <w:t>22 July 2026</w:t>
            </w:r>
          </w:p>
          <w:p w:rsidR="00D55788" w:rsidRPr="002F57E6" w:rsidRDefault="00D55788" w:rsidP="0017095E">
            <w:pPr>
              <w:pStyle w:val="BodyText"/>
              <w:rPr>
                <w:rFonts w:ascii="Times New Roman" w:hAnsi="Times New Roman" w:cs="Times New Roman"/>
              </w:rPr>
            </w:pPr>
          </w:p>
        </w:tc>
        <w:tc>
          <w:tcPr>
            <w:tcW w:w="2806" w:type="dxa"/>
          </w:tcPr>
          <w:p w:rsidR="00284518" w:rsidRPr="002F57E6" w:rsidRDefault="00284518" w:rsidP="00284518">
            <w:pPr>
              <w:pStyle w:val="BodyText"/>
              <w:rPr>
                <w:rFonts w:ascii="Times New Roman" w:hAnsi="Times New Roman" w:cs="Times New Roman"/>
              </w:rPr>
            </w:pPr>
            <w:r w:rsidRPr="002F57E6">
              <w:rPr>
                <w:rFonts w:ascii="Times New Roman" w:hAnsi="Times New Roman" w:cs="Times New Roman"/>
              </w:rPr>
              <w:t>Emergency assessment by Eastern Command military officers and Zaghawa tribal leaders.</w:t>
            </w:r>
          </w:p>
          <w:p w:rsidR="00D55788" w:rsidRPr="002F57E6" w:rsidRDefault="00D55788" w:rsidP="00284518">
            <w:pPr>
              <w:pStyle w:val="BodyText"/>
              <w:rPr>
                <w:rFonts w:ascii="Times New Roman" w:hAnsi="Times New Roman" w:cs="Times New Roman"/>
              </w:rPr>
            </w:pPr>
          </w:p>
        </w:tc>
        <w:tc>
          <w:tcPr>
            <w:tcW w:w="2410" w:type="dxa"/>
          </w:tcPr>
          <w:p w:rsidR="00284518" w:rsidRPr="002F57E6" w:rsidRDefault="00284518" w:rsidP="00284518">
            <w:pPr>
              <w:pStyle w:val="BodyText"/>
              <w:rPr>
                <w:rFonts w:ascii="Times New Roman" w:hAnsi="Times New Roman" w:cs="Times New Roman"/>
              </w:rPr>
            </w:pPr>
            <w:r w:rsidRPr="002F57E6">
              <w:rPr>
                <w:rFonts w:ascii="Times New Roman" w:hAnsi="Times New Roman" w:cs="Times New Roman"/>
              </w:rPr>
              <w:t xml:space="preserve">Tine </w:t>
            </w:r>
            <w:proofErr w:type="spellStart"/>
            <w:r w:rsidRPr="002F57E6">
              <w:rPr>
                <w:rFonts w:ascii="Times New Roman" w:hAnsi="Times New Roman" w:cs="Times New Roman"/>
              </w:rPr>
              <w:t>Djougaraba</w:t>
            </w:r>
            <w:proofErr w:type="spellEnd"/>
          </w:p>
          <w:p w:rsidR="00D55788" w:rsidRPr="002F57E6" w:rsidRDefault="00D55788" w:rsidP="00284518">
            <w:pPr>
              <w:pStyle w:val="BodyText"/>
              <w:rPr>
                <w:rFonts w:ascii="Times New Roman" w:hAnsi="Times New Roman" w:cs="Times New Roman"/>
              </w:rPr>
            </w:pPr>
          </w:p>
        </w:tc>
        <w:tc>
          <w:tcPr>
            <w:tcW w:w="3118" w:type="dxa"/>
          </w:tcPr>
          <w:p w:rsidR="00D55788" w:rsidRPr="002F57E6" w:rsidRDefault="00284518" w:rsidP="0017095E">
            <w:pPr>
              <w:pStyle w:val="BodyText"/>
              <w:rPr>
                <w:rFonts w:ascii="Times New Roman" w:hAnsi="Times New Roman" w:cs="Times New Roman"/>
              </w:rPr>
            </w:pPr>
            <w:r w:rsidRPr="002F57E6">
              <w:rPr>
                <w:rFonts w:ascii="Times New Roman" w:hAnsi="Times New Roman" w:cs="Times New Roman"/>
              </w:rPr>
              <w:t>Reinforced Chadian troop deployments along eastern border corridors.</w:t>
            </w:r>
          </w:p>
        </w:tc>
      </w:tr>
      <w:tr w:rsidR="006F5322" w:rsidRPr="002F57E6" w:rsidTr="00AD29FE">
        <w:tc>
          <w:tcPr>
            <w:tcW w:w="1305" w:type="dxa"/>
          </w:tcPr>
          <w:p w:rsidR="006F5322" w:rsidRPr="002F57E6" w:rsidRDefault="006F5322" w:rsidP="0017095E">
            <w:pPr>
              <w:pStyle w:val="BodyText"/>
              <w:rPr>
                <w:rFonts w:ascii="Times New Roman" w:hAnsi="Times New Roman" w:cs="Times New Roman"/>
              </w:rPr>
            </w:pPr>
          </w:p>
        </w:tc>
        <w:tc>
          <w:tcPr>
            <w:tcW w:w="2806" w:type="dxa"/>
          </w:tcPr>
          <w:p w:rsidR="006F5322" w:rsidRPr="002F57E6" w:rsidRDefault="006F5322" w:rsidP="0017095E">
            <w:pPr>
              <w:pStyle w:val="BodyText"/>
              <w:rPr>
                <w:rFonts w:ascii="Times New Roman" w:hAnsi="Times New Roman" w:cs="Times New Roman"/>
              </w:rPr>
            </w:pPr>
          </w:p>
        </w:tc>
        <w:tc>
          <w:tcPr>
            <w:tcW w:w="2410" w:type="dxa"/>
          </w:tcPr>
          <w:p w:rsidR="006F5322" w:rsidRPr="002F57E6" w:rsidRDefault="006F5322" w:rsidP="0017095E">
            <w:pPr>
              <w:pStyle w:val="BodyText"/>
              <w:rPr>
                <w:rFonts w:ascii="Times New Roman" w:hAnsi="Times New Roman" w:cs="Times New Roman"/>
              </w:rPr>
            </w:pPr>
          </w:p>
        </w:tc>
        <w:tc>
          <w:tcPr>
            <w:tcW w:w="3118" w:type="dxa"/>
          </w:tcPr>
          <w:p w:rsidR="006F5322" w:rsidRPr="002F57E6" w:rsidRDefault="006F5322" w:rsidP="0017095E">
            <w:pPr>
              <w:pStyle w:val="BodyText"/>
              <w:rPr>
                <w:rFonts w:ascii="Times New Roman" w:hAnsi="Times New Roman" w:cs="Times New Roman"/>
              </w:rPr>
            </w:pPr>
          </w:p>
        </w:tc>
      </w:tr>
    </w:tbl>
    <w:p w:rsidR="00D55788" w:rsidRPr="002F57E6" w:rsidRDefault="00D57D80" w:rsidP="0017095E">
      <w:pPr>
        <w:pStyle w:val="BodyText"/>
        <w:rPr>
          <w:rFonts w:ascii="Times New Roman" w:hAnsi="Times New Roman" w:cs="Times New Roman"/>
          <w:lang w:val="fr-FR"/>
        </w:rPr>
      </w:pPr>
      <w:bookmarkStart w:id="6" w:name="Xd33ce5782ae554548a4e9af841bac75cc62007f"/>
      <w:bookmarkEnd w:id="5"/>
      <w:proofErr w:type="spellStart"/>
      <w:r w:rsidRPr="002F57E6">
        <w:rPr>
          <w:rFonts w:ascii="Times New Roman" w:hAnsi="Times New Roman" w:cs="Times New Roman"/>
          <w:lang w:val="fr-FR"/>
        </w:rPr>
        <w:t>Other</w:t>
      </w:r>
      <w:proofErr w:type="spellEnd"/>
      <w:r w:rsidRPr="002F57E6">
        <w:rPr>
          <w:rFonts w:ascii="Times New Roman" w:hAnsi="Times New Roman" w:cs="Times New Roman"/>
          <w:lang w:val="fr-FR"/>
        </w:rPr>
        <w:t xml:space="preserve"> </w:t>
      </w:r>
      <w:proofErr w:type="spellStart"/>
      <w:r w:rsidRPr="002F57E6">
        <w:rPr>
          <w:rFonts w:ascii="Times New Roman" w:hAnsi="Times New Roman" w:cs="Times New Roman"/>
          <w:lang w:val="fr-FR"/>
        </w:rPr>
        <w:t>Armed</w:t>
      </w:r>
      <w:proofErr w:type="spellEnd"/>
      <w:r w:rsidRPr="002F57E6">
        <w:rPr>
          <w:rFonts w:ascii="Times New Roman" w:hAnsi="Times New Roman" w:cs="Times New Roman"/>
          <w:lang w:val="fr-FR"/>
        </w:rPr>
        <w:t xml:space="preserve"> Groups (ADF, FDLR, CODECO, </w:t>
      </w:r>
      <w:proofErr w:type="spellStart"/>
      <w:r w:rsidRPr="002F57E6">
        <w:rPr>
          <w:rFonts w:ascii="Times New Roman" w:hAnsi="Times New Roman" w:cs="Times New Roman"/>
          <w:lang w:val="fr-FR"/>
        </w:rPr>
        <w:t>Mai-Mai</w:t>
      </w:r>
      <w:proofErr w:type="spellEnd"/>
      <w:r w:rsidRPr="002F57E6">
        <w:rPr>
          <w:rFonts w:ascii="Times New Roman" w:hAnsi="Times New Roman" w:cs="Times New Roman"/>
          <w:lang w:val="fr-FR"/>
        </w:rPr>
        <w:t>, etc.)</w:t>
      </w:r>
    </w:p>
    <w:tbl>
      <w:tblPr>
        <w:tblStyle w:val="Table"/>
        <w:tblW w:w="0" w:type="auto"/>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418"/>
        <w:gridCol w:w="2693"/>
        <w:gridCol w:w="2410"/>
        <w:gridCol w:w="3118"/>
      </w:tblGrid>
      <w:tr w:rsidR="00D55788" w:rsidRPr="002F57E6" w:rsidTr="00AD29FE">
        <w:trPr>
          <w:cnfStyle w:val="100000000000" w:firstRow="1" w:lastRow="0" w:firstColumn="0" w:lastColumn="0" w:oddVBand="0" w:evenVBand="0" w:oddHBand="0" w:evenHBand="0" w:firstRowFirstColumn="0" w:firstRowLastColumn="0" w:lastRowFirstColumn="0" w:lastRowLastColumn="0"/>
          <w:tblHeader/>
        </w:trPr>
        <w:tc>
          <w:tcPr>
            <w:tcW w:w="1418" w:type="dxa"/>
            <w:tcBorders>
              <w:bottom w:val="none" w:sz="0" w:space="0" w:color="auto"/>
            </w:tcBorders>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Date</w:t>
            </w:r>
          </w:p>
        </w:tc>
        <w:tc>
          <w:tcPr>
            <w:tcW w:w="2693" w:type="dxa"/>
            <w:tcBorders>
              <w:bottom w:val="none" w:sz="0" w:space="0" w:color="auto"/>
            </w:tcBorders>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Incident</w:t>
            </w:r>
          </w:p>
        </w:tc>
        <w:tc>
          <w:tcPr>
            <w:tcW w:w="2410" w:type="dxa"/>
            <w:tcBorders>
              <w:bottom w:val="none" w:sz="0" w:space="0" w:color="auto"/>
            </w:tcBorders>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Location</w:t>
            </w:r>
          </w:p>
        </w:tc>
        <w:tc>
          <w:tcPr>
            <w:tcW w:w="3118" w:type="dxa"/>
            <w:tcBorders>
              <w:bottom w:val="none" w:sz="0" w:space="0" w:color="auto"/>
            </w:tcBorders>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Impact</w:t>
            </w:r>
          </w:p>
        </w:tc>
      </w:tr>
      <w:tr w:rsidR="00D55788" w:rsidRPr="002F57E6" w:rsidTr="00AD29FE">
        <w:tc>
          <w:tcPr>
            <w:tcW w:w="1418" w:type="dxa"/>
          </w:tcPr>
          <w:p w:rsidR="00284518" w:rsidRPr="002F57E6" w:rsidRDefault="00284518" w:rsidP="0017095E">
            <w:pPr>
              <w:pStyle w:val="BodyText"/>
              <w:rPr>
                <w:rFonts w:ascii="Times New Roman" w:hAnsi="Times New Roman" w:cs="Times New Roman"/>
                <w:b/>
                <w:bCs/>
              </w:rPr>
            </w:pPr>
            <w:r w:rsidRPr="002F57E6">
              <w:rPr>
                <w:rFonts w:ascii="Times New Roman" w:hAnsi="Times New Roman" w:cs="Times New Roman"/>
                <w:b/>
                <w:bCs/>
              </w:rPr>
              <w:t>19–23 July 2026</w:t>
            </w:r>
          </w:p>
          <w:p w:rsidR="00D55788" w:rsidRPr="002F57E6" w:rsidRDefault="00D55788" w:rsidP="0017095E">
            <w:pPr>
              <w:pStyle w:val="BodyText"/>
              <w:rPr>
                <w:rFonts w:ascii="Times New Roman" w:hAnsi="Times New Roman" w:cs="Times New Roman"/>
              </w:rPr>
            </w:pPr>
          </w:p>
        </w:tc>
        <w:tc>
          <w:tcPr>
            <w:tcW w:w="2693" w:type="dxa"/>
          </w:tcPr>
          <w:p w:rsidR="00284518" w:rsidRPr="002F57E6" w:rsidRDefault="00284518" w:rsidP="00284518">
            <w:pPr>
              <w:pStyle w:val="BodyText"/>
              <w:rPr>
                <w:rFonts w:ascii="Times New Roman" w:hAnsi="Times New Roman" w:cs="Times New Roman"/>
              </w:rPr>
            </w:pPr>
            <w:r w:rsidRPr="002F57E6">
              <w:rPr>
                <w:rFonts w:ascii="Times New Roman" w:hAnsi="Times New Roman" w:cs="Times New Roman"/>
              </w:rPr>
              <w:t xml:space="preserve">Sector 2 Multinational Joint Task Force (MNJTF) intelligence patrols in Lake </w:t>
            </w:r>
            <w:proofErr w:type="spellStart"/>
            <w:r w:rsidRPr="002F57E6">
              <w:rPr>
                <w:rFonts w:ascii="Times New Roman" w:hAnsi="Times New Roman" w:cs="Times New Roman"/>
              </w:rPr>
              <w:t>Chad.Lake</w:t>
            </w:r>
            <w:proofErr w:type="spellEnd"/>
            <w:r w:rsidRPr="002F57E6">
              <w:rPr>
                <w:rFonts w:ascii="Times New Roman" w:hAnsi="Times New Roman" w:cs="Times New Roman"/>
              </w:rPr>
              <w:t xml:space="preserve"> </w:t>
            </w:r>
          </w:p>
          <w:p w:rsidR="00D55788" w:rsidRPr="002F57E6" w:rsidRDefault="00D55788" w:rsidP="00284518">
            <w:pPr>
              <w:pStyle w:val="BodyText"/>
              <w:rPr>
                <w:rFonts w:ascii="Times New Roman" w:hAnsi="Times New Roman" w:cs="Times New Roman"/>
              </w:rPr>
            </w:pPr>
          </w:p>
        </w:tc>
        <w:tc>
          <w:tcPr>
            <w:tcW w:w="2410" w:type="dxa"/>
          </w:tcPr>
          <w:p w:rsidR="00284518" w:rsidRPr="002F57E6" w:rsidRDefault="00284518" w:rsidP="00284518">
            <w:pPr>
              <w:pStyle w:val="BodyText"/>
              <w:rPr>
                <w:rFonts w:ascii="Times New Roman" w:hAnsi="Times New Roman" w:cs="Times New Roman"/>
              </w:rPr>
            </w:pPr>
            <w:r w:rsidRPr="002F57E6">
              <w:rPr>
                <w:rFonts w:ascii="Times New Roman" w:hAnsi="Times New Roman" w:cs="Times New Roman"/>
              </w:rPr>
              <w:t>Chad Province (</w:t>
            </w:r>
            <w:proofErr w:type="spellStart"/>
            <w:r w:rsidRPr="002F57E6">
              <w:rPr>
                <w:rFonts w:ascii="Times New Roman" w:hAnsi="Times New Roman" w:cs="Times New Roman"/>
              </w:rPr>
              <w:t>Bol</w:t>
            </w:r>
            <w:proofErr w:type="spellEnd"/>
            <w:r w:rsidRPr="002F57E6">
              <w:rPr>
                <w:rFonts w:ascii="Times New Roman" w:hAnsi="Times New Roman" w:cs="Times New Roman"/>
              </w:rPr>
              <w:t xml:space="preserve"> / Kaya)</w:t>
            </w:r>
          </w:p>
          <w:p w:rsidR="00D55788" w:rsidRPr="002F57E6" w:rsidRDefault="00D55788" w:rsidP="0017095E">
            <w:pPr>
              <w:pStyle w:val="BodyText"/>
              <w:rPr>
                <w:rFonts w:ascii="Times New Roman" w:hAnsi="Times New Roman" w:cs="Times New Roman"/>
              </w:rPr>
            </w:pPr>
          </w:p>
        </w:tc>
        <w:tc>
          <w:tcPr>
            <w:tcW w:w="3118" w:type="dxa"/>
          </w:tcPr>
          <w:p w:rsidR="00284518" w:rsidRPr="002F57E6" w:rsidRDefault="00284518" w:rsidP="00284518">
            <w:pPr>
              <w:pStyle w:val="BodyText"/>
              <w:rPr>
                <w:rFonts w:ascii="Times New Roman" w:hAnsi="Times New Roman" w:cs="Times New Roman"/>
              </w:rPr>
            </w:pPr>
            <w:r w:rsidRPr="002F57E6">
              <w:rPr>
                <w:rFonts w:ascii="Times New Roman" w:hAnsi="Times New Roman" w:cs="Times New Roman"/>
              </w:rPr>
              <w:t>Disruption of insurgent supply logistics across island hideouts.</w:t>
            </w:r>
          </w:p>
          <w:p w:rsidR="00D55788" w:rsidRPr="002F57E6" w:rsidRDefault="00D55788" w:rsidP="0017095E">
            <w:pPr>
              <w:pStyle w:val="BodyText"/>
              <w:rPr>
                <w:rFonts w:ascii="Times New Roman" w:hAnsi="Times New Roman" w:cs="Times New Roman"/>
              </w:rPr>
            </w:pPr>
          </w:p>
        </w:tc>
      </w:tr>
      <w:tr w:rsidR="00284518" w:rsidRPr="002F57E6" w:rsidTr="00AD29FE">
        <w:tc>
          <w:tcPr>
            <w:tcW w:w="1418" w:type="dxa"/>
          </w:tcPr>
          <w:p w:rsidR="00284518" w:rsidRPr="002F57E6" w:rsidRDefault="00284518" w:rsidP="00D825E7">
            <w:pPr>
              <w:pStyle w:val="BodyText"/>
              <w:rPr>
                <w:rFonts w:ascii="Times New Roman" w:hAnsi="Times New Roman" w:cs="Times New Roman"/>
                <w:b/>
                <w:bCs/>
              </w:rPr>
            </w:pPr>
            <w:r w:rsidRPr="002F57E6">
              <w:rPr>
                <w:rFonts w:ascii="Times New Roman" w:hAnsi="Times New Roman" w:cs="Times New Roman"/>
                <w:b/>
                <w:bCs/>
              </w:rPr>
              <w:t>20 July 2026</w:t>
            </w:r>
            <w:r w:rsidR="00D825E7" w:rsidRPr="002F57E6">
              <w:rPr>
                <w:rFonts w:ascii="Times New Roman" w:hAnsi="Times New Roman" w:cs="Times New Roman"/>
                <w:b/>
                <w:bCs/>
              </w:rPr>
              <w:t xml:space="preserve"> </w:t>
            </w:r>
          </w:p>
        </w:tc>
        <w:tc>
          <w:tcPr>
            <w:tcW w:w="2693" w:type="dxa"/>
          </w:tcPr>
          <w:p w:rsidR="00D825E7" w:rsidRPr="002F57E6" w:rsidRDefault="00D825E7" w:rsidP="00284518">
            <w:pPr>
              <w:pStyle w:val="BodyText"/>
              <w:rPr>
                <w:rFonts w:ascii="Times New Roman" w:hAnsi="Times New Roman" w:cs="Times New Roman"/>
              </w:rPr>
            </w:pPr>
            <w:r w:rsidRPr="002F57E6">
              <w:rPr>
                <w:rFonts w:ascii="Times New Roman" w:hAnsi="Times New Roman" w:cs="Times New Roman"/>
              </w:rPr>
              <w:t>Localized farmer-herder skirmish over livestock transit routes.</w:t>
            </w:r>
          </w:p>
          <w:p w:rsidR="00284518" w:rsidRPr="002F57E6" w:rsidRDefault="00284518" w:rsidP="00284518">
            <w:pPr>
              <w:pStyle w:val="BodyText"/>
              <w:rPr>
                <w:rFonts w:ascii="Times New Roman" w:hAnsi="Times New Roman" w:cs="Times New Roman"/>
              </w:rPr>
            </w:pPr>
          </w:p>
        </w:tc>
        <w:tc>
          <w:tcPr>
            <w:tcW w:w="2410" w:type="dxa"/>
          </w:tcPr>
          <w:p w:rsidR="00D825E7" w:rsidRPr="002F57E6" w:rsidRDefault="00D825E7" w:rsidP="00284518">
            <w:pPr>
              <w:pStyle w:val="BodyText"/>
              <w:rPr>
                <w:rFonts w:ascii="Times New Roman" w:hAnsi="Times New Roman" w:cs="Times New Roman"/>
              </w:rPr>
            </w:pPr>
            <w:proofErr w:type="spellStart"/>
            <w:r w:rsidRPr="002F57E6">
              <w:rPr>
                <w:rFonts w:ascii="Times New Roman" w:hAnsi="Times New Roman" w:cs="Times New Roman"/>
              </w:rPr>
              <w:t>Moyen</w:t>
            </w:r>
            <w:proofErr w:type="spellEnd"/>
            <w:r w:rsidRPr="002F57E6">
              <w:rPr>
                <w:rFonts w:ascii="Times New Roman" w:hAnsi="Times New Roman" w:cs="Times New Roman"/>
              </w:rPr>
              <w:t>-Chari (Southern Chad)</w:t>
            </w:r>
          </w:p>
          <w:p w:rsidR="00284518" w:rsidRPr="002F57E6" w:rsidRDefault="00284518" w:rsidP="00284518">
            <w:pPr>
              <w:pStyle w:val="BodyText"/>
              <w:rPr>
                <w:rFonts w:ascii="Times New Roman" w:hAnsi="Times New Roman" w:cs="Times New Roman"/>
              </w:rPr>
            </w:pPr>
          </w:p>
        </w:tc>
        <w:tc>
          <w:tcPr>
            <w:tcW w:w="3118" w:type="dxa"/>
          </w:tcPr>
          <w:p w:rsidR="00284518" w:rsidRPr="002F57E6" w:rsidRDefault="00D825E7" w:rsidP="00284518">
            <w:pPr>
              <w:pStyle w:val="BodyText"/>
              <w:rPr>
                <w:rFonts w:ascii="Times New Roman" w:hAnsi="Times New Roman" w:cs="Times New Roman"/>
              </w:rPr>
            </w:pPr>
            <w:r w:rsidRPr="002F57E6">
              <w:rPr>
                <w:rFonts w:ascii="Times New Roman" w:hAnsi="Times New Roman" w:cs="Times New Roman"/>
              </w:rPr>
              <w:t>Property damage and 3 injuries reported; local arbitration convened.</w:t>
            </w:r>
          </w:p>
        </w:tc>
      </w:tr>
    </w:tbl>
    <w:p w:rsidR="00D825E7" w:rsidRPr="002F57E6" w:rsidRDefault="00D825E7" w:rsidP="0017095E">
      <w:pPr>
        <w:pStyle w:val="BodyText"/>
        <w:rPr>
          <w:rFonts w:ascii="Times New Roman" w:hAnsi="Times New Roman" w:cs="Times New Roman"/>
        </w:rPr>
      </w:pPr>
      <w:bookmarkStart w:id="7" w:name="violent-incidents-recorded"/>
      <w:bookmarkEnd w:id="6"/>
    </w:p>
    <w:p w:rsidR="00D825E7" w:rsidRPr="002F57E6" w:rsidRDefault="00D825E7" w:rsidP="0017095E">
      <w:pPr>
        <w:pStyle w:val="BodyText"/>
        <w:rPr>
          <w:rFonts w:ascii="Times New Roman" w:hAnsi="Times New Roman" w:cs="Times New Roman"/>
        </w:rPr>
      </w:pPr>
    </w:p>
    <w:p w:rsidR="00D825E7" w:rsidRPr="002F57E6" w:rsidRDefault="00D825E7" w:rsidP="0017095E">
      <w:pPr>
        <w:pStyle w:val="BodyText"/>
        <w:rPr>
          <w:rFonts w:ascii="Times New Roman" w:hAnsi="Times New Roman" w:cs="Times New Roman"/>
        </w:rPr>
      </w:pPr>
    </w:p>
    <w:p w:rsidR="00D825E7" w:rsidRPr="002F57E6" w:rsidRDefault="00D825E7" w:rsidP="0017095E">
      <w:pPr>
        <w:pStyle w:val="BodyText"/>
        <w:rPr>
          <w:rFonts w:ascii="Times New Roman" w:hAnsi="Times New Roman" w:cs="Times New Roman"/>
        </w:rPr>
      </w:pPr>
    </w:p>
    <w:p w:rsidR="00D825E7" w:rsidRPr="002F57E6" w:rsidRDefault="00D825E7" w:rsidP="0017095E">
      <w:pPr>
        <w:pStyle w:val="BodyText"/>
        <w:rPr>
          <w:rFonts w:ascii="Times New Roman" w:hAnsi="Times New Roman" w:cs="Times New Roman"/>
        </w:rPr>
      </w:pPr>
    </w:p>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lastRenderedPageBreak/>
        <w:t>Violent Incidents Recorded</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3529"/>
        <w:gridCol w:w="3686"/>
      </w:tblGrid>
      <w:tr w:rsidR="00D55788" w:rsidRPr="002F57E6" w:rsidTr="00AD29FE">
        <w:trPr>
          <w:cnfStyle w:val="100000000000" w:firstRow="1" w:lastRow="0" w:firstColumn="0" w:lastColumn="0" w:oddVBand="0" w:evenVBand="0" w:oddHBand="0" w:evenHBand="0" w:firstRowFirstColumn="0" w:firstRowLastColumn="0" w:lastRowFirstColumn="0" w:lastRowLastColumn="0"/>
          <w:tblHeader/>
        </w:trPr>
        <w:tc>
          <w:tcPr>
            <w:tcW w:w="3529" w:type="dxa"/>
            <w:tcBorders>
              <w:bottom w:val="none" w:sz="0" w:space="0" w:color="auto"/>
            </w:tcBorders>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Type of Incident</w:t>
            </w:r>
          </w:p>
        </w:tc>
        <w:tc>
          <w:tcPr>
            <w:tcW w:w="3686" w:type="dxa"/>
            <w:tcBorders>
              <w:bottom w:val="none" w:sz="0" w:space="0" w:color="auto"/>
            </w:tcBorders>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Number</w:t>
            </w:r>
          </w:p>
        </w:tc>
      </w:tr>
      <w:tr w:rsidR="00D55788" w:rsidRPr="002F57E6" w:rsidTr="00AD29FE">
        <w:tc>
          <w:tcPr>
            <w:tcW w:w="3529" w:type="dxa"/>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Armed clashes</w:t>
            </w:r>
          </w:p>
        </w:tc>
        <w:tc>
          <w:tcPr>
            <w:tcW w:w="3686" w:type="dxa"/>
          </w:tcPr>
          <w:p w:rsidR="00D825E7" w:rsidRPr="002F57E6" w:rsidRDefault="00D825E7" w:rsidP="0017095E">
            <w:pPr>
              <w:pStyle w:val="BodyText"/>
              <w:rPr>
                <w:rFonts w:ascii="Times New Roman" w:hAnsi="Times New Roman" w:cs="Times New Roman"/>
              </w:rPr>
            </w:pPr>
            <w:r w:rsidRPr="002F57E6">
              <w:rPr>
                <w:rFonts w:ascii="Times New Roman" w:hAnsi="Times New Roman" w:cs="Times New Roman"/>
              </w:rPr>
              <w:t>1</w:t>
            </w:r>
          </w:p>
        </w:tc>
      </w:tr>
      <w:tr w:rsidR="00D55788" w:rsidRPr="002F57E6" w:rsidTr="00AD29FE">
        <w:tc>
          <w:tcPr>
            <w:tcW w:w="3529" w:type="dxa"/>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Civilian killings</w:t>
            </w:r>
          </w:p>
        </w:tc>
        <w:tc>
          <w:tcPr>
            <w:tcW w:w="3686" w:type="dxa"/>
          </w:tcPr>
          <w:p w:rsidR="00D55788" w:rsidRPr="002F57E6" w:rsidRDefault="00D825E7" w:rsidP="0017095E">
            <w:pPr>
              <w:pStyle w:val="BodyText"/>
              <w:rPr>
                <w:rFonts w:ascii="Times New Roman" w:hAnsi="Times New Roman" w:cs="Times New Roman"/>
              </w:rPr>
            </w:pPr>
            <w:r w:rsidRPr="002F57E6">
              <w:rPr>
                <w:rFonts w:ascii="Times New Roman" w:hAnsi="Times New Roman" w:cs="Times New Roman"/>
              </w:rPr>
              <w:t>1</w:t>
            </w:r>
          </w:p>
        </w:tc>
      </w:tr>
      <w:tr w:rsidR="00D55788" w:rsidRPr="002F57E6" w:rsidTr="00AD29FE">
        <w:tc>
          <w:tcPr>
            <w:tcW w:w="3529" w:type="dxa"/>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Abductions</w:t>
            </w:r>
          </w:p>
        </w:tc>
        <w:tc>
          <w:tcPr>
            <w:tcW w:w="3686" w:type="dxa"/>
          </w:tcPr>
          <w:p w:rsidR="00D55788" w:rsidRPr="002F57E6" w:rsidRDefault="00D825E7" w:rsidP="0017095E">
            <w:pPr>
              <w:pStyle w:val="BodyText"/>
              <w:rPr>
                <w:rFonts w:ascii="Times New Roman" w:hAnsi="Times New Roman" w:cs="Times New Roman"/>
              </w:rPr>
            </w:pPr>
            <w:r w:rsidRPr="002F57E6">
              <w:rPr>
                <w:rFonts w:ascii="Times New Roman" w:hAnsi="Times New Roman" w:cs="Times New Roman"/>
              </w:rPr>
              <w:t>2</w:t>
            </w:r>
          </w:p>
        </w:tc>
      </w:tr>
      <w:tr w:rsidR="00D55788" w:rsidRPr="002F57E6" w:rsidTr="00AD29FE">
        <w:tc>
          <w:tcPr>
            <w:tcW w:w="3529" w:type="dxa"/>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Sexual violence cases</w:t>
            </w:r>
          </w:p>
        </w:tc>
        <w:tc>
          <w:tcPr>
            <w:tcW w:w="3686" w:type="dxa"/>
          </w:tcPr>
          <w:p w:rsidR="00D55788" w:rsidRPr="002F57E6" w:rsidRDefault="00D825E7" w:rsidP="0017095E">
            <w:pPr>
              <w:pStyle w:val="BodyText"/>
              <w:rPr>
                <w:rFonts w:ascii="Times New Roman" w:hAnsi="Times New Roman" w:cs="Times New Roman"/>
              </w:rPr>
            </w:pPr>
            <w:r w:rsidRPr="002F57E6">
              <w:rPr>
                <w:rFonts w:ascii="Times New Roman" w:hAnsi="Times New Roman" w:cs="Times New Roman"/>
              </w:rPr>
              <w:t>2</w:t>
            </w:r>
          </w:p>
        </w:tc>
      </w:tr>
      <w:tr w:rsidR="00D55788" w:rsidRPr="002F57E6" w:rsidTr="00AD29FE">
        <w:tc>
          <w:tcPr>
            <w:tcW w:w="3529" w:type="dxa"/>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Looting</w:t>
            </w:r>
          </w:p>
        </w:tc>
        <w:tc>
          <w:tcPr>
            <w:tcW w:w="3686" w:type="dxa"/>
          </w:tcPr>
          <w:p w:rsidR="00D55788" w:rsidRPr="002F57E6" w:rsidRDefault="00D825E7" w:rsidP="0017095E">
            <w:pPr>
              <w:pStyle w:val="BodyText"/>
              <w:rPr>
                <w:rFonts w:ascii="Times New Roman" w:hAnsi="Times New Roman" w:cs="Times New Roman"/>
              </w:rPr>
            </w:pPr>
            <w:r w:rsidRPr="002F57E6">
              <w:rPr>
                <w:rFonts w:ascii="Times New Roman" w:hAnsi="Times New Roman" w:cs="Times New Roman"/>
              </w:rPr>
              <w:t>1</w:t>
            </w:r>
          </w:p>
        </w:tc>
      </w:tr>
      <w:tr w:rsidR="00D55788" w:rsidRPr="002F57E6" w:rsidTr="00AD29FE">
        <w:tc>
          <w:tcPr>
            <w:tcW w:w="3529" w:type="dxa"/>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Attacks on villages</w:t>
            </w:r>
          </w:p>
        </w:tc>
        <w:tc>
          <w:tcPr>
            <w:tcW w:w="3686" w:type="dxa"/>
          </w:tcPr>
          <w:p w:rsidR="00D55788" w:rsidRPr="002F57E6" w:rsidRDefault="00D825E7" w:rsidP="0017095E">
            <w:pPr>
              <w:pStyle w:val="BodyText"/>
              <w:rPr>
                <w:rFonts w:ascii="Times New Roman" w:hAnsi="Times New Roman" w:cs="Times New Roman"/>
              </w:rPr>
            </w:pPr>
            <w:r w:rsidRPr="002F57E6">
              <w:rPr>
                <w:rFonts w:ascii="Times New Roman" w:hAnsi="Times New Roman" w:cs="Times New Roman"/>
              </w:rPr>
              <w:t>1</w:t>
            </w:r>
          </w:p>
        </w:tc>
      </w:tr>
    </w:tbl>
    <w:p w:rsidR="009A414E" w:rsidRPr="002F57E6" w:rsidRDefault="009A414E" w:rsidP="0017095E">
      <w:pPr>
        <w:pStyle w:val="BodyText"/>
        <w:rPr>
          <w:rFonts w:ascii="Times New Roman" w:hAnsi="Times New Roman" w:cs="Times New Roman"/>
        </w:rPr>
      </w:pPr>
      <w:bookmarkStart w:id="8" w:name="humanitarian-situation"/>
      <w:bookmarkEnd w:id="4"/>
      <w:bookmarkEnd w:id="7"/>
    </w:p>
    <w:p w:rsidR="009A414E" w:rsidRPr="002F57E6" w:rsidRDefault="009A414E" w:rsidP="0017095E">
      <w:pPr>
        <w:pStyle w:val="BodyText"/>
        <w:rPr>
          <w:rFonts w:ascii="Times New Roman" w:hAnsi="Times New Roman" w:cs="Times New Roman"/>
        </w:rPr>
      </w:pPr>
    </w:p>
    <w:p w:rsidR="009A414E" w:rsidRPr="002F57E6" w:rsidRDefault="009A414E" w:rsidP="0017095E">
      <w:pPr>
        <w:pStyle w:val="BodyText"/>
        <w:rPr>
          <w:rFonts w:ascii="Times New Roman" w:hAnsi="Times New Roman" w:cs="Times New Roman"/>
        </w:rPr>
      </w:pPr>
    </w:p>
    <w:p w:rsidR="009A414E" w:rsidRPr="002F57E6" w:rsidRDefault="009A414E" w:rsidP="0017095E">
      <w:pPr>
        <w:pStyle w:val="BodyText"/>
        <w:rPr>
          <w:rFonts w:ascii="Times New Roman" w:hAnsi="Times New Roman" w:cs="Times New Roman"/>
        </w:rPr>
      </w:pPr>
    </w:p>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4. HUMANITARIAN SITUATION</w:t>
      </w:r>
    </w:p>
    <w:p w:rsidR="00D55788" w:rsidRPr="002F57E6" w:rsidRDefault="00D57D80" w:rsidP="0017095E">
      <w:pPr>
        <w:pStyle w:val="BodyText"/>
        <w:rPr>
          <w:rFonts w:ascii="Times New Roman" w:hAnsi="Times New Roman" w:cs="Times New Roman"/>
        </w:rPr>
      </w:pPr>
      <w:bookmarkStart w:id="9" w:name="population-displacement"/>
      <w:r w:rsidRPr="002F57E6">
        <w:rPr>
          <w:rFonts w:ascii="Times New Roman" w:hAnsi="Times New Roman" w:cs="Times New Roman"/>
        </w:rPr>
        <w:t>Population Displacement</w:t>
      </w:r>
    </w:p>
    <w:tbl>
      <w:tblPr>
        <w:tblStyle w:val="Table"/>
        <w:tblW w:w="0" w:type="auto"/>
        <w:tblInd w:w="-2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702"/>
        <w:gridCol w:w="1984"/>
        <w:gridCol w:w="2410"/>
        <w:gridCol w:w="3402"/>
      </w:tblGrid>
      <w:tr w:rsidR="00D55788" w:rsidRPr="002F57E6" w:rsidTr="00AD29FE">
        <w:trPr>
          <w:cnfStyle w:val="100000000000" w:firstRow="1" w:lastRow="0" w:firstColumn="0" w:lastColumn="0" w:oddVBand="0" w:evenVBand="0" w:oddHBand="0" w:evenHBand="0" w:firstRowFirstColumn="0" w:firstRowLastColumn="0" w:lastRowFirstColumn="0" w:lastRowLastColumn="0"/>
          <w:tblHeader/>
        </w:trPr>
        <w:tc>
          <w:tcPr>
            <w:tcW w:w="1702" w:type="dxa"/>
            <w:tcBorders>
              <w:bottom w:val="none" w:sz="0" w:space="0" w:color="auto"/>
            </w:tcBorders>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Area</w:t>
            </w:r>
          </w:p>
        </w:tc>
        <w:tc>
          <w:tcPr>
            <w:tcW w:w="1984" w:type="dxa"/>
            <w:tcBorders>
              <w:bottom w:val="none" w:sz="0" w:space="0" w:color="auto"/>
            </w:tcBorders>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Newly Displaced</w:t>
            </w:r>
          </w:p>
        </w:tc>
        <w:tc>
          <w:tcPr>
            <w:tcW w:w="2410" w:type="dxa"/>
            <w:tcBorders>
              <w:bottom w:val="none" w:sz="0" w:space="0" w:color="auto"/>
            </w:tcBorders>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Returnees</w:t>
            </w:r>
          </w:p>
        </w:tc>
        <w:tc>
          <w:tcPr>
            <w:tcW w:w="3402" w:type="dxa"/>
            <w:tcBorders>
              <w:bottom w:val="none" w:sz="0" w:space="0" w:color="auto"/>
            </w:tcBorders>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Source</w:t>
            </w:r>
          </w:p>
        </w:tc>
      </w:tr>
      <w:tr w:rsidR="00D55788" w:rsidRPr="002F57E6" w:rsidTr="00AD29FE">
        <w:tc>
          <w:tcPr>
            <w:tcW w:w="1702" w:type="dxa"/>
          </w:tcPr>
          <w:p w:rsidR="00D825E7" w:rsidRPr="00215FA3" w:rsidRDefault="00D825E7" w:rsidP="0017095E">
            <w:pPr>
              <w:pStyle w:val="BodyText"/>
              <w:rPr>
                <w:rFonts w:ascii="Times New Roman" w:hAnsi="Times New Roman" w:cs="Times New Roman"/>
                <w:bCs/>
              </w:rPr>
            </w:pPr>
            <w:proofErr w:type="spellStart"/>
            <w:r w:rsidRPr="00215FA3">
              <w:rPr>
                <w:rFonts w:ascii="Times New Roman" w:hAnsi="Times New Roman" w:cs="Times New Roman"/>
                <w:bCs/>
              </w:rPr>
              <w:t>Wadi</w:t>
            </w:r>
            <w:proofErr w:type="spellEnd"/>
            <w:r w:rsidRPr="00215FA3">
              <w:rPr>
                <w:rFonts w:ascii="Times New Roman" w:hAnsi="Times New Roman" w:cs="Times New Roman"/>
                <w:bCs/>
              </w:rPr>
              <w:t xml:space="preserve"> </w:t>
            </w:r>
            <w:proofErr w:type="spellStart"/>
            <w:r w:rsidRPr="00215FA3">
              <w:rPr>
                <w:rFonts w:ascii="Times New Roman" w:hAnsi="Times New Roman" w:cs="Times New Roman"/>
                <w:bCs/>
              </w:rPr>
              <w:t>Fira</w:t>
            </w:r>
            <w:proofErr w:type="spellEnd"/>
            <w:r w:rsidRPr="00215FA3">
              <w:rPr>
                <w:rFonts w:ascii="Times New Roman" w:hAnsi="Times New Roman" w:cs="Times New Roman"/>
                <w:bCs/>
              </w:rPr>
              <w:t xml:space="preserve"> &amp; </w:t>
            </w:r>
            <w:proofErr w:type="spellStart"/>
            <w:r w:rsidRPr="00215FA3">
              <w:rPr>
                <w:rFonts w:ascii="Times New Roman" w:hAnsi="Times New Roman" w:cs="Times New Roman"/>
                <w:bCs/>
              </w:rPr>
              <w:t>Ennedi</w:t>
            </w:r>
            <w:proofErr w:type="spellEnd"/>
            <w:r w:rsidRPr="00215FA3">
              <w:rPr>
                <w:rFonts w:ascii="Times New Roman" w:hAnsi="Times New Roman" w:cs="Times New Roman"/>
                <w:bCs/>
              </w:rPr>
              <w:t xml:space="preserve"> Est (Refugee Influx</w:t>
            </w:r>
            <w:r w:rsidRPr="00215FA3">
              <w:rPr>
                <w:rFonts w:ascii="Times New Roman" w:hAnsi="Times New Roman" w:cs="Times New Roman"/>
                <w:bCs/>
              </w:rPr>
              <w:t>)</w:t>
            </w:r>
          </w:p>
          <w:p w:rsidR="00D55788" w:rsidRPr="002F57E6" w:rsidRDefault="00D55788" w:rsidP="00D825E7">
            <w:pPr>
              <w:pStyle w:val="BodyText"/>
              <w:rPr>
                <w:rFonts w:ascii="Times New Roman" w:hAnsi="Times New Roman" w:cs="Times New Roman"/>
              </w:rPr>
            </w:pPr>
          </w:p>
        </w:tc>
        <w:tc>
          <w:tcPr>
            <w:tcW w:w="1984" w:type="dxa"/>
          </w:tcPr>
          <w:p w:rsidR="00D55788" w:rsidRPr="002F57E6" w:rsidRDefault="00D825E7" w:rsidP="0017095E">
            <w:pPr>
              <w:pStyle w:val="BodyText"/>
              <w:rPr>
                <w:rFonts w:ascii="Times New Roman" w:hAnsi="Times New Roman" w:cs="Times New Roman"/>
              </w:rPr>
            </w:pPr>
            <w:r w:rsidRPr="002F57E6">
              <w:rPr>
                <w:rFonts w:ascii="Times New Roman" w:hAnsi="Times New Roman" w:cs="Times New Roman"/>
              </w:rPr>
              <w:t>1,800 (spillover from Darfur)</w:t>
            </w:r>
          </w:p>
        </w:tc>
        <w:tc>
          <w:tcPr>
            <w:tcW w:w="2410" w:type="dxa"/>
          </w:tcPr>
          <w:p w:rsidR="00D55788" w:rsidRPr="002F57E6" w:rsidRDefault="00D825E7" w:rsidP="0017095E">
            <w:pPr>
              <w:pStyle w:val="BodyText"/>
              <w:rPr>
                <w:rFonts w:ascii="Times New Roman" w:hAnsi="Times New Roman" w:cs="Times New Roman"/>
              </w:rPr>
            </w:pPr>
            <w:r w:rsidRPr="002F57E6">
              <w:rPr>
                <w:rFonts w:ascii="Times New Roman" w:hAnsi="Times New Roman" w:cs="Times New Roman"/>
              </w:rPr>
              <w:t>Negligible</w:t>
            </w:r>
          </w:p>
        </w:tc>
        <w:tc>
          <w:tcPr>
            <w:tcW w:w="3402" w:type="dxa"/>
          </w:tcPr>
          <w:p w:rsidR="00D825E7" w:rsidRPr="002F57E6" w:rsidRDefault="00D825E7" w:rsidP="00D825E7">
            <w:pPr>
              <w:pStyle w:val="BodyText"/>
              <w:rPr>
                <w:rFonts w:ascii="Times New Roman" w:hAnsi="Times New Roman" w:cs="Times New Roman"/>
              </w:rPr>
            </w:pPr>
            <w:r w:rsidRPr="002F57E6">
              <w:rPr>
                <w:rFonts w:ascii="Times New Roman" w:hAnsi="Times New Roman" w:cs="Times New Roman"/>
              </w:rPr>
              <w:t>UNHCR / OCHA</w:t>
            </w:r>
          </w:p>
          <w:p w:rsidR="00D55788" w:rsidRPr="002F57E6" w:rsidRDefault="00D55788" w:rsidP="0017095E">
            <w:pPr>
              <w:pStyle w:val="BodyText"/>
              <w:rPr>
                <w:rFonts w:ascii="Times New Roman" w:hAnsi="Times New Roman" w:cs="Times New Roman"/>
              </w:rPr>
            </w:pPr>
          </w:p>
        </w:tc>
      </w:tr>
      <w:tr w:rsidR="00D55788" w:rsidRPr="002F57E6" w:rsidTr="00AD29FE">
        <w:tc>
          <w:tcPr>
            <w:tcW w:w="1702" w:type="dxa"/>
          </w:tcPr>
          <w:p w:rsidR="00D825E7" w:rsidRPr="00215FA3" w:rsidRDefault="00D825E7" w:rsidP="0017095E">
            <w:pPr>
              <w:pStyle w:val="BodyText"/>
              <w:rPr>
                <w:rFonts w:ascii="Times New Roman" w:hAnsi="Times New Roman" w:cs="Times New Roman"/>
                <w:bCs/>
              </w:rPr>
            </w:pPr>
            <w:r w:rsidRPr="00215FA3">
              <w:rPr>
                <w:rFonts w:ascii="Times New Roman" w:hAnsi="Times New Roman" w:cs="Times New Roman"/>
                <w:bCs/>
              </w:rPr>
              <w:t>Lake Chad Province (IDPs)</w:t>
            </w:r>
          </w:p>
          <w:p w:rsidR="00D55788" w:rsidRPr="002F57E6" w:rsidRDefault="00D55788" w:rsidP="00D825E7">
            <w:pPr>
              <w:pStyle w:val="BodyText"/>
              <w:rPr>
                <w:rFonts w:ascii="Times New Roman" w:hAnsi="Times New Roman" w:cs="Times New Roman"/>
              </w:rPr>
            </w:pPr>
          </w:p>
        </w:tc>
        <w:tc>
          <w:tcPr>
            <w:tcW w:w="1984" w:type="dxa"/>
          </w:tcPr>
          <w:p w:rsidR="00D55788" w:rsidRPr="002F57E6" w:rsidRDefault="00D825E7" w:rsidP="0017095E">
            <w:pPr>
              <w:pStyle w:val="BodyText"/>
              <w:rPr>
                <w:rFonts w:ascii="Times New Roman" w:hAnsi="Times New Roman" w:cs="Times New Roman"/>
              </w:rPr>
            </w:pPr>
            <w:r w:rsidRPr="002F57E6">
              <w:rPr>
                <w:rFonts w:ascii="Times New Roman" w:hAnsi="Times New Roman" w:cs="Times New Roman"/>
              </w:rPr>
              <w:t>450</w:t>
            </w:r>
          </w:p>
        </w:tc>
        <w:tc>
          <w:tcPr>
            <w:tcW w:w="2410" w:type="dxa"/>
          </w:tcPr>
          <w:p w:rsidR="00D55788" w:rsidRPr="002F57E6" w:rsidRDefault="00D825E7" w:rsidP="0017095E">
            <w:pPr>
              <w:pStyle w:val="BodyText"/>
              <w:rPr>
                <w:rFonts w:ascii="Times New Roman" w:hAnsi="Times New Roman" w:cs="Times New Roman"/>
              </w:rPr>
            </w:pPr>
            <w:r w:rsidRPr="002F57E6">
              <w:rPr>
                <w:rFonts w:ascii="Times New Roman" w:hAnsi="Times New Roman" w:cs="Times New Roman"/>
              </w:rPr>
              <w:t>Negligible</w:t>
            </w:r>
          </w:p>
        </w:tc>
        <w:tc>
          <w:tcPr>
            <w:tcW w:w="3402" w:type="dxa"/>
          </w:tcPr>
          <w:p w:rsidR="00D55788" w:rsidRPr="002F57E6" w:rsidRDefault="00D825E7" w:rsidP="0017095E">
            <w:pPr>
              <w:pStyle w:val="BodyText"/>
              <w:rPr>
                <w:rFonts w:ascii="Times New Roman" w:hAnsi="Times New Roman" w:cs="Times New Roman"/>
              </w:rPr>
            </w:pPr>
            <w:r w:rsidRPr="002F57E6">
              <w:rPr>
                <w:rFonts w:ascii="Times New Roman" w:hAnsi="Times New Roman" w:cs="Times New Roman"/>
              </w:rPr>
              <w:t>IOM Displacement Tracking</w:t>
            </w:r>
          </w:p>
        </w:tc>
      </w:tr>
    </w:tbl>
    <w:p w:rsidR="00B264DF" w:rsidRPr="002F57E6" w:rsidRDefault="00B264DF" w:rsidP="00B264DF">
      <w:pPr>
        <w:rPr>
          <w:rFonts w:ascii="Times New Roman" w:hAnsi="Times New Roman" w:cs="Times New Roman"/>
        </w:rPr>
      </w:pPr>
      <w:bookmarkStart w:id="10" w:name="humanitarian-concerns"/>
      <w:bookmarkStart w:id="11" w:name="_GoBack"/>
      <w:bookmarkEnd w:id="9"/>
      <w:bookmarkEnd w:id="11"/>
    </w:p>
    <w:p w:rsidR="00B264DF" w:rsidRPr="002F57E6" w:rsidRDefault="00D57D80" w:rsidP="00B264DF">
      <w:pPr>
        <w:rPr>
          <w:rFonts w:ascii="Times New Roman" w:hAnsi="Times New Roman" w:cs="Times New Roman"/>
        </w:rPr>
      </w:pPr>
      <w:r w:rsidRPr="002F57E6">
        <w:rPr>
          <w:rFonts w:ascii="Times New Roman" w:hAnsi="Times New Roman" w:cs="Times New Roman"/>
        </w:rPr>
        <w:lastRenderedPageBreak/>
        <w:t xml:space="preserve">Humanitarian </w:t>
      </w:r>
      <w:proofErr w:type="gramStart"/>
      <w:r w:rsidRPr="002F57E6">
        <w:rPr>
          <w:rFonts w:ascii="Times New Roman" w:hAnsi="Times New Roman" w:cs="Times New Roman"/>
        </w:rPr>
        <w:t>Concerns</w:t>
      </w:r>
      <w:r w:rsidR="00B264DF" w:rsidRPr="002F57E6">
        <w:rPr>
          <w:rFonts w:ascii="Times New Roman" w:hAnsi="Times New Roman" w:cs="Times New Roman"/>
        </w:rPr>
        <w:t xml:space="preserve"> </w:t>
      </w:r>
      <w:r w:rsidR="00D825E7" w:rsidRPr="002F57E6">
        <w:rPr>
          <w:rFonts w:ascii="Times New Roman" w:hAnsi="Times New Roman" w:cs="Times New Roman"/>
        </w:rPr>
        <w:t>:</w:t>
      </w:r>
      <w:proofErr w:type="gramEnd"/>
      <w:r w:rsidR="00D825E7" w:rsidRPr="002F57E6">
        <w:rPr>
          <w:rFonts w:ascii="Times New Roman" w:hAnsi="Times New Roman" w:cs="Times New Roman"/>
        </w:rPr>
        <w:t xml:space="preserve"> </w:t>
      </w:r>
      <w:r w:rsidR="00D825E7" w:rsidRPr="002F57E6">
        <w:rPr>
          <w:rFonts w:ascii="Times New Roman" w:hAnsi="Times New Roman" w:cs="Times New Roman"/>
        </w:rPr>
        <w:t xml:space="preserve">Humanitarian operations in Eastern Chad face acute pressure. UN OCHA highlighted that 4.5 million people in Chad need urgent assistance, yet the 2026 Humanitarian Response Plan remains underfunded at ~22–25%. The July 21 strike on the drinking water well in </w:t>
      </w:r>
      <w:proofErr w:type="spellStart"/>
      <w:r w:rsidR="00D825E7" w:rsidRPr="002F57E6">
        <w:rPr>
          <w:rFonts w:ascii="Times New Roman" w:hAnsi="Times New Roman" w:cs="Times New Roman"/>
        </w:rPr>
        <w:t>Bamina</w:t>
      </w:r>
      <w:proofErr w:type="spellEnd"/>
      <w:r w:rsidR="00D825E7" w:rsidRPr="002F57E6">
        <w:rPr>
          <w:rFonts w:ascii="Times New Roman" w:hAnsi="Times New Roman" w:cs="Times New Roman"/>
        </w:rPr>
        <w:t xml:space="preserve"> severely hampered water access for host families and </w:t>
      </w:r>
      <w:proofErr w:type="gramStart"/>
      <w:r w:rsidR="00D825E7" w:rsidRPr="002F57E6">
        <w:rPr>
          <w:rFonts w:ascii="Times New Roman" w:hAnsi="Times New Roman" w:cs="Times New Roman"/>
        </w:rPr>
        <w:t>refugees</w:t>
      </w:r>
      <w:proofErr w:type="gramEnd"/>
      <w:r w:rsidR="00D825E7" w:rsidRPr="002F57E6">
        <w:rPr>
          <w:rFonts w:ascii="Times New Roman" w:hAnsi="Times New Roman" w:cs="Times New Roman"/>
        </w:rPr>
        <w:t xml:space="preserve"> dependent on border wells.</w:t>
      </w:r>
    </w:p>
    <w:p w:rsidR="00D55788" w:rsidRPr="002F57E6" w:rsidRDefault="00D55788" w:rsidP="009A414E">
      <w:pPr>
        <w:pStyle w:val="BodyText"/>
        <w:rPr>
          <w:rFonts w:ascii="Times New Roman" w:hAnsi="Times New Roman" w:cs="Times New Roman"/>
        </w:rPr>
      </w:pPr>
    </w:p>
    <w:p w:rsidR="00D55788" w:rsidRPr="002F57E6" w:rsidRDefault="00D57D80" w:rsidP="0017095E">
      <w:pPr>
        <w:pStyle w:val="BodyText"/>
        <w:rPr>
          <w:rFonts w:ascii="Times New Roman" w:hAnsi="Times New Roman" w:cs="Times New Roman"/>
        </w:rPr>
      </w:pPr>
      <w:bookmarkStart w:id="12" w:name="natural-disasters-and-health-emergencies"/>
      <w:bookmarkEnd w:id="8"/>
      <w:bookmarkEnd w:id="10"/>
      <w:r w:rsidRPr="002F57E6">
        <w:rPr>
          <w:rFonts w:ascii="Times New Roman" w:hAnsi="Times New Roman" w:cs="Times New Roman"/>
        </w:rPr>
        <w:t>5. NATURAL DISASTERS AND HEALTH EMERGENCIES</w:t>
      </w:r>
    </w:p>
    <w:p w:rsidR="00D55788" w:rsidRPr="002F57E6" w:rsidRDefault="00D57D80" w:rsidP="0017095E">
      <w:pPr>
        <w:pStyle w:val="BodyText"/>
        <w:rPr>
          <w:rFonts w:ascii="Times New Roman" w:hAnsi="Times New Roman" w:cs="Times New Roman"/>
        </w:rPr>
      </w:pPr>
      <w:bookmarkStart w:id="13" w:name="X90da6692c6ec8d845339776fe44e12cac9f365a"/>
      <w:r w:rsidRPr="002F57E6">
        <w:rPr>
          <w:rFonts w:ascii="Times New Roman" w:hAnsi="Times New Roman" w:cs="Times New Roman"/>
        </w:rPr>
        <w:t>Disease Outbreaks (Ebola, Cholera, Mpox, etc.)</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53"/>
        <w:gridCol w:w="2268"/>
        <w:gridCol w:w="1985"/>
        <w:gridCol w:w="2693"/>
      </w:tblGrid>
      <w:tr w:rsidR="00D55788" w:rsidRPr="002F57E6" w:rsidTr="00AD29FE">
        <w:trPr>
          <w:cnfStyle w:val="100000000000" w:firstRow="1" w:lastRow="0" w:firstColumn="0" w:lastColumn="0" w:oddVBand="0" w:evenVBand="0" w:oddHBand="0" w:evenHBand="0" w:firstRowFirstColumn="0" w:firstRowLastColumn="0" w:lastRowFirstColumn="0" w:lastRowLastColumn="0"/>
          <w:tblHeader/>
        </w:trPr>
        <w:tc>
          <w:tcPr>
            <w:tcW w:w="2253" w:type="dxa"/>
            <w:tcBorders>
              <w:bottom w:val="none" w:sz="0" w:space="0" w:color="auto"/>
            </w:tcBorders>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Disease</w:t>
            </w:r>
          </w:p>
        </w:tc>
        <w:tc>
          <w:tcPr>
            <w:tcW w:w="2268" w:type="dxa"/>
            <w:tcBorders>
              <w:bottom w:val="none" w:sz="0" w:space="0" w:color="auto"/>
            </w:tcBorders>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Area</w:t>
            </w:r>
          </w:p>
        </w:tc>
        <w:tc>
          <w:tcPr>
            <w:tcW w:w="1985" w:type="dxa"/>
            <w:tcBorders>
              <w:bottom w:val="none" w:sz="0" w:space="0" w:color="auto"/>
            </w:tcBorders>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Cases</w:t>
            </w:r>
          </w:p>
        </w:tc>
        <w:tc>
          <w:tcPr>
            <w:tcW w:w="2693" w:type="dxa"/>
            <w:tcBorders>
              <w:bottom w:val="none" w:sz="0" w:space="0" w:color="auto"/>
            </w:tcBorders>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Trend</w:t>
            </w:r>
          </w:p>
        </w:tc>
      </w:tr>
      <w:tr w:rsidR="00D55788" w:rsidRPr="002F57E6" w:rsidTr="00AD29FE">
        <w:tc>
          <w:tcPr>
            <w:tcW w:w="2253" w:type="dxa"/>
          </w:tcPr>
          <w:p w:rsidR="00D55788" w:rsidRPr="002F57E6" w:rsidRDefault="009C17B0" w:rsidP="0017095E">
            <w:pPr>
              <w:pStyle w:val="BodyText"/>
              <w:rPr>
                <w:rFonts w:ascii="Times New Roman" w:hAnsi="Times New Roman" w:cs="Times New Roman"/>
              </w:rPr>
            </w:pPr>
            <w:r w:rsidRPr="002F57E6">
              <w:rPr>
                <w:rFonts w:ascii="Times New Roman" w:hAnsi="Times New Roman" w:cs="Times New Roman"/>
              </w:rPr>
              <w:t>N/A</w:t>
            </w:r>
          </w:p>
        </w:tc>
        <w:tc>
          <w:tcPr>
            <w:tcW w:w="2268" w:type="dxa"/>
          </w:tcPr>
          <w:p w:rsidR="00D55788" w:rsidRPr="002F57E6" w:rsidRDefault="009C17B0" w:rsidP="0017095E">
            <w:pPr>
              <w:pStyle w:val="BodyText"/>
              <w:rPr>
                <w:rFonts w:ascii="Times New Roman" w:hAnsi="Times New Roman" w:cs="Times New Roman"/>
              </w:rPr>
            </w:pPr>
            <w:r w:rsidRPr="002F57E6">
              <w:rPr>
                <w:rFonts w:ascii="Times New Roman" w:hAnsi="Times New Roman" w:cs="Times New Roman"/>
              </w:rPr>
              <w:t>N/A</w:t>
            </w:r>
          </w:p>
        </w:tc>
        <w:tc>
          <w:tcPr>
            <w:tcW w:w="1985" w:type="dxa"/>
          </w:tcPr>
          <w:p w:rsidR="00D55788" w:rsidRPr="002F57E6" w:rsidRDefault="009C17B0" w:rsidP="0017095E">
            <w:pPr>
              <w:pStyle w:val="BodyText"/>
              <w:rPr>
                <w:rFonts w:ascii="Times New Roman" w:hAnsi="Times New Roman" w:cs="Times New Roman"/>
              </w:rPr>
            </w:pPr>
            <w:r w:rsidRPr="002F57E6">
              <w:rPr>
                <w:rFonts w:ascii="Times New Roman" w:hAnsi="Times New Roman" w:cs="Times New Roman"/>
              </w:rPr>
              <w:t>N/A</w:t>
            </w:r>
          </w:p>
        </w:tc>
        <w:tc>
          <w:tcPr>
            <w:tcW w:w="2693" w:type="dxa"/>
          </w:tcPr>
          <w:p w:rsidR="00D55788" w:rsidRPr="002F57E6" w:rsidRDefault="009C17B0" w:rsidP="0017095E">
            <w:pPr>
              <w:pStyle w:val="BodyText"/>
              <w:rPr>
                <w:rFonts w:ascii="Times New Roman" w:hAnsi="Times New Roman" w:cs="Times New Roman"/>
              </w:rPr>
            </w:pPr>
            <w:r w:rsidRPr="002F57E6">
              <w:rPr>
                <w:rFonts w:ascii="Times New Roman" w:hAnsi="Times New Roman" w:cs="Times New Roman"/>
              </w:rPr>
              <w:t>N/A</w:t>
            </w:r>
          </w:p>
        </w:tc>
      </w:tr>
    </w:tbl>
    <w:p w:rsidR="00D55788" w:rsidRPr="002F57E6" w:rsidRDefault="00D57D80" w:rsidP="0017095E">
      <w:pPr>
        <w:pStyle w:val="BodyText"/>
        <w:rPr>
          <w:rFonts w:ascii="Times New Roman" w:hAnsi="Times New Roman" w:cs="Times New Roman"/>
        </w:rPr>
      </w:pPr>
      <w:bookmarkStart w:id="14" w:name="natural-disasters"/>
      <w:bookmarkEnd w:id="13"/>
      <w:r w:rsidRPr="002F57E6">
        <w:rPr>
          <w:rFonts w:ascii="Times New Roman" w:hAnsi="Times New Roman" w:cs="Times New Roman"/>
        </w:rPr>
        <w:t>Natural Disasters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53"/>
        <w:gridCol w:w="2268"/>
        <w:gridCol w:w="2835"/>
      </w:tblGrid>
      <w:tr w:rsidR="00D55788" w:rsidRPr="002F57E6" w:rsidTr="00AD29FE">
        <w:trPr>
          <w:cnfStyle w:val="100000000000" w:firstRow="1" w:lastRow="0" w:firstColumn="0" w:lastColumn="0" w:oddVBand="0" w:evenVBand="0" w:oddHBand="0" w:evenHBand="0" w:firstRowFirstColumn="0" w:firstRowLastColumn="0" w:lastRowFirstColumn="0" w:lastRowLastColumn="0"/>
          <w:tblHeader/>
        </w:trPr>
        <w:tc>
          <w:tcPr>
            <w:tcW w:w="2253" w:type="dxa"/>
            <w:tcBorders>
              <w:bottom w:val="none" w:sz="0" w:space="0" w:color="auto"/>
            </w:tcBorders>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Event</w:t>
            </w:r>
          </w:p>
        </w:tc>
        <w:tc>
          <w:tcPr>
            <w:tcW w:w="2268" w:type="dxa"/>
            <w:tcBorders>
              <w:bottom w:val="none" w:sz="0" w:space="0" w:color="auto"/>
            </w:tcBorders>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Area</w:t>
            </w:r>
          </w:p>
        </w:tc>
        <w:tc>
          <w:tcPr>
            <w:tcW w:w="2835" w:type="dxa"/>
            <w:tcBorders>
              <w:bottom w:val="none" w:sz="0" w:space="0" w:color="auto"/>
            </w:tcBorders>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Impact</w:t>
            </w:r>
          </w:p>
        </w:tc>
      </w:tr>
      <w:tr w:rsidR="00D825E7" w:rsidRPr="002F57E6" w:rsidTr="00AD29FE">
        <w:tc>
          <w:tcPr>
            <w:tcW w:w="2253" w:type="dxa"/>
          </w:tcPr>
          <w:p w:rsidR="00D825E7" w:rsidRPr="002F57E6" w:rsidRDefault="00D825E7" w:rsidP="00D825E7">
            <w:pPr>
              <w:pStyle w:val="BodyText"/>
              <w:rPr>
                <w:rFonts w:ascii="Times New Roman" w:hAnsi="Times New Roman" w:cs="Times New Roman"/>
              </w:rPr>
            </w:pPr>
            <w:r w:rsidRPr="002F57E6">
              <w:rPr>
                <w:rFonts w:ascii="Times New Roman" w:hAnsi="Times New Roman" w:cs="Times New Roman"/>
              </w:rPr>
              <w:t>Floods</w:t>
            </w:r>
          </w:p>
        </w:tc>
        <w:tc>
          <w:tcPr>
            <w:tcW w:w="2268" w:type="dxa"/>
          </w:tcPr>
          <w:p w:rsidR="00D825E7" w:rsidRPr="002F57E6" w:rsidRDefault="00D825E7" w:rsidP="00D825E7">
            <w:pPr>
              <w:rPr>
                <w:rFonts w:ascii="Times New Roman" w:hAnsi="Times New Roman" w:cs="Times New Roman"/>
              </w:rPr>
            </w:pPr>
            <w:proofErr w:type="spellStart"/>
            <w:r w:rsidRPr="002F57E6">
              <w:rPr>
                <w:rFonts w:ascii="Times New Roman" w:hAnsi="Times New Roman" w:cs="Times New Roman"/>
              </w:rPr>
              <w:t>Sila</w:t>
            </w:r>
            <w:proofErr w:type="spellEnd"/>
            <w:r w:rsidRPr="002F57E6">
              <w:rPr>
                <w:rFonts w:ascii="Times New Roman" w:hAnsi="Times New Roman" w:cs="Times New Roman"/>
              </w:rPr>
              <w:t xml:space="preserve"> and </w:t>
            </w:r>
            <w:proofErr w:type="spellStart"/>
            <w:r w:rsidRPr="002F57E6">
              <w:rPr>
                <w:rFonts w:ascii="Times New Roman" w:hAnsi="Times New Roman" w:cs="Times New Roman"/>
              </w:rPr>
              <w:t>Logone</w:t>
            </w:r>
            <w:proofErr w:type="spellEnd"/>
            <w:r w:rsidRPr="002F57E6">
              <w:rPr>
                <w:rFonts w:ascii="Times New Roman" w:hAnsi="Times New Roman" w:cs="Times New Roman"/>
              </w:rPr>
              <w:t xml:space="preserve">-Oriental Provinces </w:t>
            </w:r>
          </w:p>
        </w:tc>
        <w:tc>
          <w:tcPr>
            <w:tcW w:w="2835" w:type="dxa"/>
          </w:tcPr>
          <w:p w:rsidR="00D825E7" w:rsidRPr="002F57E6" w:rsidRDefault="00D825E7" w:rsidP="00D825E7">
            <w:pPr>
              <w:rPr>
                <w:rFonts w:ascii="Times New Roman" w:hAnsi="Times New Roman" w:cs="Times New Roman"/>
              </w:rPr>
            </w:pPr>
            <w:r w:rsidRPr="002F57E6">
              <w:rPr>
                <w:rFonts w:ascii="Times New Roman" w:hAnsi="Times New Roman" w:cs="Times New Roman"/>
              </w:rPr>
              <w:t>Temporary washing out of dirt roads, hindering food deliveries to refugee sites.</w:t>
            </w:r>
          </w:p>
        </w:tc>
      </w:tr>
      <w:tr w:rsidR="00D55788" w:rsidRPr="002F57E6" w:rsidTr="00AD29FE">
        <w:tc>
          <w:tcPr>
            <w:tcW w:w="2253" w:type="dxa"/>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Landslides</w:t>
            </w:r>
          </w:p>
        </w:tc>
        <w:tc>
          <w:tcPr>
            <w:tcW w:w="2268" w:type="dxa"/>
          </w:tcPr>
          <w:p w:rsidR="00D55788" w:rsidRPr="002F57E6" w:rsidRDefault="009C17B0" w:rsidP="0017095E">
            <w:pPr>
              <w:pStyle w:val="BodyText"/>
              <w:rPr>
                <w:rFonts w:ascii="Times New Roman" w:hAnsi="Times New Roman" w:cs="Times New Roman"/>
              </w:rPr>
            </w:pPr>
            <w:r w:rsidRPr="002F57E6">
              <w:rPr>
                <w:rFonts w:ascii="Times New Roman" w:hAnsi="Times New Roman" w:cs="Times New Roman"/>
              </w:rPr>
              <w:t>N/A</w:t>
            </w:r>
          </w:p>
        </w:tc>
        <w:tc>
          <w:tcPr>
            <w:tcW w:w="2835" w:type="dxa"/>
          </w:tcPr>
          <w:p w:rsidR="00D55788" w:rsidRPr="002F57E6" w:rsidRDefault="009C17B0" w:rsidP="0017095E">
            <w:pPr>
              <w:pStyle w:val="BodyText"/>
              <w:rPr>
                <w:rFonts w:ascii="Times New Roman" w:hAnsi="Times New Roman" w:cs="Times New Roman"/>
              </w:rPr>
            </w:pPr>
            <w:r w:rsidRPr="002F57E6">
              <w:rPr>
                <w:rFonts w:ascii="Times New Roman" w:hAnsi="Times New Roman" w:cs="Times New Roman"/>
              </w:rPr>
              <w:t>N/A</w:t>
            </w:r>
          </w:p>
        </w:tc>
      </w:tr>
      <w:tr w:rsidR="00D55788" w:rsidRPr="002F57E6" w:rsidTr="00AD29FE">
        <w:tc>
          <w:tcPr>
            <w:tcW w:w="2253" w:type="dxa"/>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Other</w:t>
            </w:r>
          </w:p>
        </w:tc>
        <w:tc>
          <w:tcPr>
            <w:tcW w:w="2268" w:type="dxa"/>
          </w:tcPr>
          <w:p w:rsidR="00D55788" w:rsidRPr="002F57E6" w:rsidRDefault="009C17B0" w:rsidP="0017095E">
            <w:pPr>
              <w:pStyle w:val="BodyText"/>
              <w:rPr>
                <w:rFonts w:ascii="Times New Roman" w:hAnsi="Times New Roman" w:cs="Times New Roman"/>
              </w:rPr>
            </w:pPr>
            <w:r w:rsidRPr="002F57E6">
              <w:rPr>
                <w:rFonts w:ascii="Times New Roman" w:hAnsi="Times New Roman" w:cs="Times New Roman"/>
              </w:rPr>
              <w:t>N/A</w:t>
            </w:r>
          </w:p>
        </w:tc>
        <w:tc>
          <w:tcPr>
            <w:tcW w:w="2835" w:type="dxa"/>
          </w:tcPr>
          <w:p w:rsidR="00D55788" w:rsidRPr="002F57E6" w:rsidRDefault="009C17B0" w:rsidP="0017095E">
            <w:pPr>
              <w:pStyle w:val="BodyText"/>
              <w:rPr>
                <w:rFonts w:ascii="Times New Roman" w:hAnsi="Times New Roman" w:cs="Times New Roman"/>
              </w:rPr>
            </w:pPr>
            <w:r w:rsidRPr="002F57E6">
              <w:rPr>
                <w:rFonts w:ascii="Times New Roman" w:hAnsi="Times New Roman" w:cs="Times New Roman"/>
              </w:rPr>
              <w:t>N/A</w:t>
            </w:r>
          </w:p>
        </w:tc>
      </w:tr>
    </w:tbl>
    <w:p w:rsidR="00D55788" w:rsidRPr="002F57E6" w:rsidRDefault="00D57D80" w:rsidP="0017095E">
      <w:pPr>
        <w:pStyle w:val="BodyText"/>
        <w:rPr>
          <w:rFonts w:ascii="Times New Roman" w:hAnsi="Times New Roman" w:cs="Times New Roman"/>
        </w:rPr>
      </w:pPr>
      <w:bookmarkStart w:id="15" w:name="government-positions-and-actions"/>
      <w:bookmarkEnd w:id="12"/>
      <w:bookmarkEnd w:id="14"/>
      <w:r w:rsidRPr="002F57E6">
        <w:rPr>
          <w:rFonts w:ascii="Times New Roman" w:hAnsi="Times New Roman" w:cs="Times New Roman"/>
        </w:rPr>
        <w:t>6. GOVERNMENT POSITIONS AND ACTIONS</w:t>
      </w:r>
    </w:p>
    <w:p w:rsidR="00D55788" w:rsidRPr="002F57E6" w:rsidRDefault="00D57D80" w:rsidP="0017095E">
      <w:pPr>
        <w:pStyle w:val="BodyText"/>
        <w:rPr>
          <w:rFonts w:ascii="Times New Roman" w:hAnsi="Times New Roman" w:cs="Times New Roman"/>
        </w:rPr>
      </w:pPr>
      <w:bookmarkStart w:id="16" w:name="official-statements"/>
      <w:r w:rsidRPr="002F57E6">
        <w:rPr>
          <w:rFonts w:ascii="Times New Roman" w:hAnsi="Times New Roman" w:cs="Times New Roman"/>
        </w:rPr>
        <w:t>Official Statements</w:t>
      </w:r>
      <w:r w:rsidR="00B264DF" w:rsidRPr="002F57E6">
        <w:rPr>
          <w:rFonts w:ascii="Times New Roman" w:hAnsi="Times New Roman" w:cs="Times New Roman"/>
        </w:rPr>
        <w:t>:</w:t>
      </w:r>
    </w:p>
    <w:p w:rsidR="00D55788" w:rsidRPr="002F57E6" w:rsidRDefault="00D57D80" w:rsidP="0017095E">
      <w:pPr>
        <w:pStyle w:val="BodyText"/>
        <w:rPr>
          <w:rFonts w:ascii="Times New Roman" w:hAnsi="Times New Roman" w:cs="Times New Roman"/>
        </w:rPr>
      </w:pPr>
      <w:bookmarkStart w:id="17" w:name="Xebb161be7bba2eebddcbdff9077b667bc2a9194"/>
      <w:bookmarkEnd w:id="16"/>
      <w:r w:rsidRPr="002F57E6">
        <w:rPr>
          <w:rFonts w:ascii="Times New Roman" w:hAnsi="Times New Roman" w:cs="Times New Roman"/>
        </w:rPr>
        <w:t>New Laws / Policies / Administrative Measures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112"/>
        <w:gridCol w:w="2126"/>
        <w:gridCol w:w="4536"/>
      </w:tblGrid>
      <w:tr w:rsidR="00D55788" w:rsidRPr="002F57E6" w:rsidTr="0017095E">
        <w:trPr>
          <w:cnfStyle w:val="100000000000" w:firstRow="1" w:lastRow="0" w:firstColumn="0" w:lastColumn="0" w:oddVBand="0" w:evenVBand="0" w:oddHBand="0" w:evenHBand="0" w:firstRowFirstColumn="0" w:firstRowLastColumn="0" w:lastRowFirstColumn="0" w:lastRowLastColumn="0"/>
          <w:tblHeader/>
        </w:trPr>
        <w:tc>
          <w:tcPr>
            <w:tcW w:w="2112" w:type="dxa"/>
            <w:tcBorders>
              <w:bottom w:val="none" w:sz="0" w:space="0" w:color="auto"/>
            </w:tcBorders>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Date</w:t>
            </w:r>
          </w:p>
        </w:tc>
        <w:tc>
          <w:tcPr>
            <w:tcW w:w="2126" w:type="dxa"/>
            <w:tcBorders>
              <w:bottom w:val="none" w:sz="0" w:space="0" w:color="auto"/>
            </w:tcBorders>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Policy</w:t>
            </w:r>
          </w:p>
        </w:tc>
        <w:tc>
          <w:tcPr>
            <w:tcW w:w="4536" w:type="dxa"/>
            <w:tcBorders>
              <w:bottom w:val="none" w:sz="0" w:space="0" w:color="auto"/>
            </w:tcBorders>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Expected Impact</w:t>
            </w:r>
          </w:p>
        </w:tc>
      </w:tr>
      <w:tr w:rsidR="00D825E7" w:rsidRPr="002F57E6" w:rsidTr="001414FE">
        <w:tc>
          <w:tcPr>
            <w:tcW w:w="2112" w:type="dxa"/>
            <w:vAlign w:val="center"/>
          </w:tcPr>
          <w:p w:rsidR="00D825E7" w:rsidRPr="002F57E6" w:rsidRDefault="00D825E7" w:rsidP="00D825E7">
            <w:pPr>
              <w:spacing w:after="480"/>
              <w:rPr>
                <w:rFonts w:ascii="Times New Roman" w:hAnsi="Times New Roman" w:cs="Times New Roman"/>
              </w:rPr>
            </w:pPr>
            <w:r w:rsidRPr="002F57E6">
              <w:rPr>
                <w:rFonts w:ascii="Times New Roman" w:hAnsi="Times New Roman" w:cs="Times New Roman"/>
                <w:b/>
                <w:bCs/>
              </w:rPr>
              <w:t>22 July 2026</w:t>
            </w:r>
          </w:p>
        </w:tc>
        <w:tc>
          <w:tcPr>
            <w:tcW w:w="2126" w:type="dxa"/>
            <w:vAlign w:val="center"/>
          </w:tcPr>
          <w:p w:rsidR="00D825E7" w:rsidRPr="002F57E6" w:rsidRDefault="00D825E7" w:rsidP="00D825E7">
            <w:pPr>
              <w:spacing w:after="480"/>
              <w:rPr>
                <w:rFonts w:ascii="Times New Roman" w:hAnsi="Times New Roman" w:cs="Times New Roman"/>
              </w:rPr>
            </w:pPr>
            <w:r w:rsidRPr="002F57E6">
              <w:rPr>
                <w:rFonts w:ascii="Times New Roman" w:hAnsi="Times New Roman" w:cs="Times New Roman"/>
              </w:rPr>
              <w:t>Tine Local Administration / Army Eastern Command</w:t>
            </w:r>
          </w:p>
        </w:tc>
        <w:tc>
          <w:tcPr>
            <w:tcW w:w="4536" w:type="dxa"/>
            <w:vAlign w:val="center"/>
          </w:tcPr>
          <w:p w:rsidR="00D825E7" w:rsidRPr="002F57E6" w:rsidRDefault="00D825E7" w:rsidP="00D825E7">
            <w:pPr>
              <w:spacing w:after="480"/>
              <w:rPr>
                <w:rFonts w:ascii="Times New Roman" w:hAnsi="Times New Roman" w:cs="Times New Roman"/>
              </w:rPr>
            </w:pPr>
            <w:r w:rsidRPr="002F57E6">
              <w:rPr>
                <w:rFonts w:ascii="Times New Roman" w:hAnsi="Times New Roman" w:cs="Times New Roman"/>
              </w:rPr>
              <w:t>Demanded central government in N'Djamena reinforce air defense and border units to safeguard Chadian sovereignty.</w:t>
            </w:r>
          </w:p>
        </w:tc>
      </w:tr>
    </w:tbl>
    <w:p w:rsidR="00D55788" w:rsidRPr="002F57E6" w:rsidRDefault="00D55788" w:rsidP="0017095E">
      <w:pPr>
        <w:pStyle w:val="BodyText"/>
        <w:rPr>
          <w:rFonts w:ascii="Times New Roman" w:hAnsi="Times New Roman" w:cs="Times New Roman"/>
        </w:rPr>
      </w:pPr>
    </w:p>
    <w:p w:rsidR="00D825E7" w:rsidRPr="002F57E6" w:rsidRDefault="00D825E7" w:rsidP="0017095E">
      <w:pPr>
        <w:pStyle w:val="BodyText"/>
        <w:rPr>
          <w:rFonts w:ascii="Times New Roman" w:hAnsi="Times New Roman" w:cs="Times New Roman"/>
        </w:rPr>
      </w:pPr>
      <w:bookmarkStart w:id="18" w:name="m23-armed-groups-statements"/>
      <w:bookmarkEnd w:id="15"/>
      <w:bookmarkEnd w:id="17"/>
    </w:p>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7. M23 / ARMED GROUPS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261"/>
        <w:gridCol w:w="1701"/>
        <w:gridCol w:w="3119"/>
      </w:tblGrid>
      <w:tr w:rsidR="00D55788" w:rsidRPr="002F57E6" w:rsidTr="0017095E">
        <w:trPr>
          <w:cnfStyle w:val="100000000000" w:firstRow="1" w:lastRow="0" w:firstColumn="0" w:lastColumn="0" w:oddVBand="0" w:evenVBand="0" w:oddHBand="0" w:evenHBand="0" w:firstRowFirstColumn="0" w:firstRowLastColumn="0" w:lastRowFirstColumn="0" w:lastRowLastColumn="0"/>
          <w:tblHeader/>
        </w:trPr>
        <w:tc>
          <w:tcPr>
            <w:tcW w:w="1261" w:type="dxa"/>
            <w:tcBorders>
              <w:bottom w:val="none" w:sz="0" w:space="0" w:color="auto"/>
            </w:tcBorders>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lastRenderedPageBreak/>
              <w:t>Date</w:t>
            </w:r>
          </w:p>
        </w:tc>
        <w:tc>
          <w:tcPr>
            <w:tcW w:w="1701" w:type="dxa"/>
            <w:tcBorders>
              <w:bottom w:val="none" w:sz="0" w:space="0" w:color="auto"/>
            </w:tcBorders>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Actor</w:t>
            </w:r>
          </w:p>
        </w:tc>
        <w:tc>
          <w:tcPr>
            <w:tcW w:w="3119" w:type="dxa"/>
            <w:tcBorders>
              <w:bottom w:val="none" w:sz="0" w:space="0" w:color="auto"/>
            </w:tcBorders>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Main Message</w:t>
            </w:r>
          </w:p>
        </w:tc>
      </w:tr>
      <w:tr w:rsidR="00D55788" w:rsidRPr="002F57E6" w:rsidTr="0017095E">
        <w:tc>
          <w:tcPr>
            <w:tcW w:w="1261" w:type="dxa"/>
          </w:tcPr>
          <w:p w:rsidR="00D55788" w:rsidRPr="002F57E6" w:rsidRDefault="00340033" w:rsidP="0017095E">
            <w:pPr>
              <w:pStyle w:val="BodyText"/>
              <w:rPr>
                <w:rFonts w:ascii="Times New Roman" w:hAnsi="Times New Roman" w:cs="Times New Roman"/>
              </w:rPr>
            </w:pPr>
            <w:r w:rsidRPr="002F57E6">
              <w:rPr>
                <w:rFonts w:ascii="Times New Roman" w:hAnsi="Times New Roman" w:cs="Times New Roman"/>
              </w:rPr>
              <w:t>N/A</w:t>
            </w:r>
          </w:p>
        </w:tc>
        <w:tc>
          <w:tcPr>
            <w:tcW w:w="1701" w:type="dxa"/>
          </w:tcPr>
          <w:p w:rsidR="00D55788" w:rsidRPr="002F57E6" w:rsidRDefault="00D55788" w:rsidP="0017095E">
            <w:pPr>
              <w:pStyle w:val="BodyText"/>
              <w:rPr>
                <w:rFonts w:ascii="Times New Roman" w:hAnsi="Times New Roman" w:cs="Times New Roman"/>
              </w:rPr>
            </w:pPr>
          </w:p>
        </w:tc>
        <w:tc>
          <w:tcPr>
            <w:tcW w:w="3119" w:type="dxa"/>
          </w:tcPr>
          <w:p w:rsidR="00D55788" w:rsidRPr="002F57E6" w:rsidRDefault="00D55788" w:rsidP="0017095E">
            <w:pPr>
              <w:pStyle w:val="BodyText"/>
              <w:rPr>
                <w:rFonts w:ascii="Times New Roman" w:hAnsi="Times New Roman" w:cs="Times New Roman"/>
              </w:rPr>
            </w:pPr>
          </w:p>
        </w:tc>
      </w:tr>
      <w:tr w:rsidR="00D55788" w:rsidRPr="002F57E6" w:rsidTr="0017095E">
        <w:tc>
          <w:tcPr>
            <w:tcW w:w="1261" w:type="dxa"/>
          </w:tcPr>
          <w:p w:rsidR="00D55788" w:rsidRPr="002F57E6" w:rsidRDefault="00D55788" w:rsidP="0017095E">
            <w:pPr>
              <w:pStyle w:val="BodyText"/>
              <w:rPr>
                <w:rFonts w:ascii="Times New Roman" w:hAnsi="Times New Roman" w:cs="Times New Roman"/>
              </w:rPr>
            </w:pPr>
          </w:p>
        </w:tc>
        <w:tc>
          <w:tcPr>
            <w:tcW w:w="1701" w:type="dxa"/>
          </w:tcPr>
          <w:p w:rsidR="00D55788" w:rsidRPr="002F57E6" w:rsidRDefault="00D55788" w:rsidP="0017095E">
            <w:pPr>
              <w:pStyle w:val="BodyText"/>
              <w:rPr>
                <w:rFonts w:ascii="Times New Roman" w:hAnsi="Times New Roman" w:cs="Times New Roman"/>
              </w:rPr>
            </w:pPr>
          </w:p>
        </w:tc>
        <w:tc>
          <w:tcPr>
            <w:tcW w:w="3119" w:type="dxa"/>
          </w:tcPr>
          <w:p w:rsidR="00D55788" w:rsidRPr="002F57E6" w:rsidRDefault="00D55788" w:rsidP="0017095E">
            <w:pPr>
              <w:pStyle w:val="BodyText"/>
              <w:rPr>
                <w:rFonts w:ascii="Times New Roman" w:hAnsi="Times New Roman" w:cs="Times New Roman"/>
              </w:rPr>
            </w:pPr>
          </w:p>
        </w:tc>
      </w:tr>
    </w:tbl>
    <w:p w:rsidR="00D55788" w:rsidRPr="002F57E6" w:rsidRDefault="00D55788" w:rsidP="0017095E">
      <w:pPr>
        <w:pStyle w:val="BodyText"/>
        <w:rPr>
          <w:rFonts w:ascii="Times New Roman" w:hAnsi="Times New Roman" w:cs="Times New Roman"/>
        </w:rPr>
      </w:pPr>
    </w:p>
    <w:p w:rsidR="00D55788" w:rsidRPr="002F57E6" w:rsidRDefault="00D57D80" w:rsidP="0017095E">
      <w:pPr>
        <w:pStyle w:val="BodyText"/>
        <w:rPr>
          <w:rFonts w:ascii="Times New Roman" w:hAnsi="Times New Roman" w:cs="Times New Roman"/>
        </w:rPr>
      </w:pPr>
      <w:bookmarkStart w:id="19" w:name="international-and-regional-actors"/>
      <w:bookmarkEnd w:id="18"/>
      <w:r w:rsidRPr="002F57E6">
        <w:rPr>
          <w:rFonts w:ascii="Times New Roman" w:hAnsi="Times New Roman" w:cs="Times New Roman"/>
        </w:rPr>
        <w:t>8. INTERNATIONAL AND REGIONAL ACTORS</w:t>
      </w:r>
    </w:p>
    <w:p w:rsidR="00D55788" w:rsidRPr="002F57E6" w:rsidRDefault="00D57D80" w:rsidP="0017095E">
      <w:pPr>
        <w:pStyle w:val="BodyText"/>
        <w:rPr>
          <w:rFonts w:ascii="Times New Roman" w:hAnsi="Times New Roman" w:cs="Times New Roman"/>
        </w:rPr>
      </w:pPr>
      <w:bookmarkStart w:id="20" w:name="regional-organizations"/>
      <w:r w:rsidRPr="002F57E6">
        <w:rPr>
          <w:rFonts w:ascii="Times New Roman" w:hAnsi="Times New Roman" w:cs="Times New Roman"/>
        </w:rPr>
        <w:t>Regional Organizations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158"/>
        <w:gridCol w:w="5387"/>
        <w:gridCol w:w="2831"/>
      </w:tblGrid>
      <w:tr w:rsidR="00D55788" w:rsidRPr="002F57E6"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Actor</w:t>
            </w:r>
          </w:p>
        </w:tc>
        <w:tc>
          <w:tcPr>
            <w:tcW w:w="0" w:type="auto"/>
            <w:tcBorders>
              <w:bottom w:val="none" w:sz="0" w:space="0" w:color="auto"/>
            </w:tcBorders>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Intervention / Statement</w:t>
            </w:r>
          </w:p>
        </w:tc>
        <w:tc>
          <w:tcPr>
            <w:tcW w:w="0" w:type="auto"/>
            <w:tcBorders>
              <w:bottom w:val="none" w:sz="0" w:space="0" w:color="auto"/>
            </w:tcBorders>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Assessment</w:t>
            </w:r>
          </w:p>
        </w:tc>
      </w:tr>
      <w:tr w:rsidR="00D55788" w:rsidRPr="002F57E6" w:rsidTr="0017095E">
        <w:tc>
          <w:tcPr>
            <w:tcW w:w="0" w:type="auto"/>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EAC</w:t>
            </w:r>
          </w:p>
        </w:tc>
        <w:tc>
          <w:tcPr>
            <w:tcW w:w="0" w:type="auto"/>
          </w:tcPr>
          <w:p w:rsidR="00D55788" w:rsidRPr="002F57E6" w:rsidRDefault="00340033" w:rsidP="0017095E">
            <w:pPr>
              <w:pStyle w:val="BodyText"/>
              <w:rPr>
                <w:rFonts w:ascii="Times New Roman" w:hAnsi="Times New Roman" w:cs="Times New Roman"/>
              </w:rPr>
            </w:pPr>
            <w:r w:rsidRPr="002F57E6">
              <w:rPr>
                <w:rFonts w:ascii="Times New Roman" w:hAnsi="Times New Roman" w:cs="Times New Roman"/>
              </w:rPr>
              <w:t>N/A</w:t>
            </w:r>
          </w:p>
        </w:tc>
        <w:tc>
          <w:tcPr>
            <w:tcW w:w="0" w:type="auto"/>
          </w:tcPr>
          <w:p w:rsidR="00D55788" w:rsidRPr="002F57E6" w:rsidRDefault="00774A48" w:rsidP="0017095E">
            <w:pPr>
              <w:pStyle w:val="BodyText"/>
              <w:rPr>
                <w:rFonts w:ascii="Times New Roman" w:hAnsi="Times New Roman" w:cs="Times New Roman"/>
              </w:rPr>
            </w:pPr>
            <w:r w:rsidRPr="002F57E6">
              <w:rPr>
                <w:rFonts w:ascii="Times New Roman" w:hAnsi="Times New Roman" w:cs="Times New Roman"/>
              </w:rPr>
              <w:t>N/A</w:t>
            </w:r>
          </w:p>
        </w:tc>
      </w:tr>
      <w:tr w:rsidR="00340033" w:rsidRPr="002F57E6" w:rsidTr="0017095E">
        <w:tc>
          <w:tcPr>
            <w:tcW w:w="0" w:type="auto"/>
          </w:tcPr>
          <w:p w:rsidR="00340033" w:rsidRPr="002F57E6" w:rsidRDefault="00340033" w:rsidP="00340033">
            <w:pPr>
              <w:pStyle w:val="BodyText"/>
              <w:rPr>
                <w:rFonts w:ascii="Times New Roman" w:hAnsi="Times New Roman" w:cs="Times New Roman"/>
              </w:rPr>
            </w:pPr>
            <w:r w:rsidRPr="002F57E6">
              <w:rPr>
                <w:rFonts w:ascii="Times New Roman" w:hAnsi="Times New Roman" w:cs="Times New Roman"/>
              </w:rPr>
              <w:t>African Union</w:t>
            </w:r>
          </w:p>
        </w:tc>
        <w:tc>
          <w:tcPr>
            <w:tcW w:w="0" w:type="auto"/>
          </w:tcPr>
          <w:p w:rsidR="00340033" w:rsidRPr="002F57E6" w:rsidRDefault="00340033" w:rsidP="00340033">
            <w:pPr>
              <w:rPr>
                <w:rFonts w:ascii="Times New Roman" w:hAnsi="Times New Roman" w:cs="Times New Roman"/>
              </w:rPr>
            </w:pPr>
            <w:proofErr w:type="spellStart"/>
            <w:r w:rsidRPr="002F57E6">
              <w:rPr>
                <w:rFonts w:ascii="Times New Roman" w:hAnsi="Times New Roman" w:cs="Times New Roman"/>
              </w:rPr>
              <w:t>ommuniqué</w:t>
            </w:r>
            <w:proofErr w:type="spellEnd"/>
            <w:r w:rsidRPr="002F57E6">
              <w:rPr>
                <w:rFonts w:ascii="Times New Roman" w:hAnsi="Times New Roman" w:cs="Times New Roman"/>
              </w:rPr>
              <w:t xml:space="preserve"> of 1354th PSC Meeting called for enhanced counter-extremism and border security frameworks across Lake Chad Basin countries.</w:t>
            </w:r>
          </w:p>
        </w:tc>
        <w:tc>
          <w:tcPr>
            <w:tcW w:w="0" w:type="auto"/>
          </w:tcPr>
          <w:p w:rsidR="00340033" w:rsidRPr="002F57E6" w:rsidRDefault="00340033" w:rsidP="00340033">
            <w:pPr>
              <w:rPr>
                <w:rFonts w:ascii="Times New Roman" w:hAnsi="Times New Roman" w:cs="Times New Roman"/>
              </w:rPr>
            </w:pPr>
            <w:r w:rsidRPr="002F57E6">
              <w:rPr>
                <w:rFonts w:ascii="Times New Roman" w:hAnsi="Times New Roman" w:cs="Times New Roman"/>
              </w:rPr>
              <w:t>Highlights regional anxiety over multi-front security threats.</w:t>
            </w:r>
          </w:p>
        </w:tc>
      </w:tr>
      <w:tr w:rsidR="00D55788" w:rsidRPr="002F57E6" w:rsidTr="0017095E">
        <w:tc>
          <w:tcPr>
            <w:tcW w:w="0" w:type="auto"/>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SADC</w:t>
            </w:r>
          </w:p>
        </w:tc>
        <w:tc>
          <w:tcPr>
            <w:tcW w:w="0" w:type="auto"/>
          </w:tcPr>
          <w:p w:rsidR="00D55788" w:rsidRPr="002F57E6" w:rsidRDefault="00774A48" w:rsidP="0017095E">
            <w:pPr>
              <w:pStyle w:val="BodyText"/>
              <w:rPr>
                <w:rFonts w:ascii="Times New Roman" w:hAnsi="Times New Roman" w:cs="Times New Roman"/>
              </w:rPr>
            </w:pPr>
            <w:r w:rsidRPr="002F57E6">
              <w:rPr>
                <w:rFonts w:ascii="Times New Roman" w:hAnsi="Times New Roman" w:cs="Times New Roman"/>
              </w:rPr>
              <w:t>N/A</w:t>
            </w:r>
          </w:p>
        </w:tc>
        <w:tc>
          <w:tcPr>
            <w:tcW w:w="0" w:type="auto"/>
          </w:tcPr>
          <w:p w:rsidR="00D55788" w:rsidRPr="002F57E6" w:rsidRDefault="00774A48" w:rsidP="0017095E">
            <w:pPr>
              <w:pStyle w:val="BodyText"/>
              <w:rPr>
                <w:rFonts w:ascii="Times New Roman" w:hAnsi="Times New Roman" w:cs="Times New Roman"/>
              </w:rPr>
            </w:pPr>
            <w:r w:rsidRPr="002F57E6">
              <w:rPr>
                <w:rFonts w:ascii="Times New Roman" w:hAnsi="Times New Roman" w:cs="Times New Roman"/>
              </w:rPr>
              <w:t>N/A</w:t>
            </w:r>
          </w:p>
        </w:tc>
      </w:tr>
      <w:tr w:rsidR="00D55788" w:rsidRPr="002F57E6" w:rsidTr="0017095E">
        <w:tc>
          <w:tcPr>
            <w:tcW w:w="0" w:type="auto"/>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ICGLR</w:t>
            </w:r>
          </w:p>
        </w:tc>
        <w:tc>
          <w:tcPr>
            <w:tcW w:w="0" w:type="auto"/>
          </w:tcPr>
          <w:p w:rsidR="00D55788" w:rsidRPr="002F57E6" w:rsidRDefault="00774A48" w:rsidP="0017095E">
            <w:pPr>
              <w:pStyle w:val="BodyText"/>
              <w:rPr>
                <w:rFonts w:ascii="Times New Roman" w:hAnsi="Times New Roman" w:cs="Times New Roman"/>
              </w:rPr>
            </w:pPr>
            <w:r w:rsidRPr="002F57E6">
              <w:rPr>
                <w:rFonts w:ascii="Times New Roman" w:hAnsi="Times New Roman" w:cs="Times New Roman"/>
              </w:rPr>
              <w:t>N/A</w:t>
            </w:r>
          </w:p>
        </w:tc>
        <w:tc>
          <w:tcPr>
            <w:tcW w:w="0" w:type="auto"/>
          </w:tcPr>
          <w:p w:rsidR="00D55788" w:rsidRPr="002F57E6" w:rsidRDefault="00774A48" w:rsidP="0017095E">
            <w:pPr>
              <w:pStyle w:val="BodyText"/>
              <w:rPr>
                <w:rFonts w:ascii="Times New Roman" w:hAnsi="Times New Roman" w:cs="Times New Roman"/>
              </w:rPr>
            </w:pPr>
            <w:r w:rsidRPr="002F57E6">
              <w:rPr>
                <w:rFonts w:ascii="Times New Roman" w:hAnsi="Times New Roman" w:cs="Times New Roman"/>
              </w:rPr>
              <w:t>N/A</w:t>
            </w:r>
          </w:p>
        </w:tc>
      </w:tr>
    </w:tbl>
    <w:p w:rsidR="00D55788" w:rsidRPr="002F57E6" w:rsidRDefault="00D57D80" w:rsidP="0017095E">
      <w:pPr>
        <w:pStyle w:val="BodyText"/>
        <w:rPr>
          <w:rFonts w:ascii="Times New Roman" w:hAnsi="Times New Roman" w:cs="Times New Roman"/>
        </w:rPr>
      </w:pPr>
      <w:bookmarkStart w:id="21" w:name="international-actors"/>
      <w:bookmarkEnd w:id="20"/>
      <w:r w:rsidRPr="002F57E6">
        <w:rPr>
          <w:rFonts w:ascii="Times New Roman" w:hAnsi="Times New Roman" w:cs="Times New Roman"/>
        </w:rPr>
        <w:t>International Actors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555"/>
        <w:gridCol w:w="7821"/>
      </w:tblGrid>
      <w:tr w:rsidR="00D55788" w:rsidRPr="002F57E6"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Actor</w:t>
            </w:r>
          </w:p>
        </w:tc>
        <w:tc>
          <w:tcPr>
            <w:tcW w:w="0" w:type="auto"/>
            <w:tcBorders>
              <w:bottom w:val="none" w:sz="0" w:space="0" w:color="auto"/>
            </w:tcBorders>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Action / Statement</w:t>
            </w:r>
          </w:p>
        </w:tc>
      </w:tr>
      <w:tr w:rsidR="00D55788" w:rsidRPr="002F57E6" w:rsidTr="0017095E">
        <w:tc>
          <w:tcPr>
            <w:tcW w:w="0" w:type="auto"/>
          </w:tcPr>
          <w:p w:rsidR="00D55788" w:rsidRPr="002F57E6" w:rsidRDefault="00D57D80" w:rsidP="00340033">
            <w:pPr>
              <w:pStyle w:val="BodyText"/>
              <w:rPr>
                <w:rFonts w:ascii="Times New Roman" w:hAnsi="Times New Roman" w:cs="Times New Roman"/>
              </w:rPr>
            </w:pPr>
            <w:r w:rsidRPr="002F57E6">
              <w:rPr>
                <w:rFonts w:ascii="Times New Roman" w:hAnsi="Times New Roman" w:cs="Times New Roman"/>
              </w:rPr>
              <w:t xml:space="preserve">UN / </w:t>
            </w:r>
            <w:r w:rsidR="00340033" w:rsidRPr="002F57E6">
              <w:rPr>
                <w:rFonts w:ascii="Times New Roman" w:hAnsi="Times New Roman" w:cs="Times New Roman"/>
              </w:rPr>
              <w:t xml:space="preserve">UNHCR </w:t>
            </w:r>
          </w:p>
        </w:tc>
        <w:tc>
          <w:tcPr>
            <w:tcW w:w="0" w:type="auto"/>
          </w:tcPr>
          <w:p w:rsidR="00D55788" w:rsidRPr="002F57E6" w:rsidRDefault="00340033" w:rsidP="0017095E">
            <w:pPr>
              <w:pStyle w:val="BodyText"/>
              <w:rPr>
                <w:rFonts w:ascii="Times New Roman" w:hAnsi="Times New Roman" w:cs="Times New Roman"/>
              </w:rPr>
            </w:pPr>
            <w:r w:rsidRPr="002F57E6">
              <w:rPr>
                <w:rFonts w:ascii="Times New Roman" w:hAnsi="Times New Roman" w:cs="Times New Roman"/>
              </w:rPr>
              <w:t xml:space="preserve">Appealed for emergency funding to rebuild destroyed water infrastructure and secure food supply lines in </w:t>
            </w:r>
            <w:proofErr w:type="spellStart"/>
            <w:r w:rsidRPr="002F57E6">
              <w:rPr>
                <w:rFonts w:ascii="Times New Roman" w:hAnsi="Times New Roman" w:cs="Times New Roman"/>
              </w:rPr>
              <w:t>Wadi</w:t>
            </w:r>
            <w:proofErr w:type="spellEnd"/>
            <w:r w:rsidRPr="002F57E6">
              <w:rPr>
                <w:rFonts w:ascii="Times New Roman" w:hAnsi="Times New Roman" w:cs="Times New Roman"/>
              </w:rPr>
              <w:t xml:space="preserve"> </w:t>
            </w:r>
            <w:proofErr w:type="spellStart"/>
            <w:r w:rsidRPr="002F57E6">
              <w:rPr>
                <w:rFonts w:ascii="Times New Roman" w:hAnsi="Times New Roman" w:cs="Times New Roman"/>
              </w:rPr>
              <w:t>Fira</w:t>
            </w:r>
            <w:proofErr w:type="spellEnd"/>
            <w:r w:rsidRPr="002F57E6">
              <w:rPr>
                <w:rFonts w:ascii="Times New Roman" w:hAnsi="Times New Roman" w:cs="Times New Roman"/>
              </w:rPr>
              <w:t>.</w:t>
            </w:r>
          </w:p>
        </w:tc>
      </w:tr>
      <w:tr w:rsidR="00D55788" w:rsidRPr="002F57E6" w:rsidTr="0017095E">
        <w:tc>
          <w:tcPr>
            <w:tcW w:w="0" w:type="auto"/>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European Union</w:t>
            </w:r>
          </w:p>
        </w:tc>
        <w:tc>
          <w:tcPr>
            <w:tcW w:w="0" w:type="auto"/>
          </w:tcPr>
          <w:p w:rsidR="00D55788" w:rsidRPr="002F57E6" w:rsidRDefault="00774A48" w:rsidP="0017095E">
            <w:pPr>
              <w:pStyle w:val="BodyText"/>
              <w:rPr>
                <w:rFonts w:ascii="Times New Roman" w:hAnsi="Times New Roman" w:cs="Times New Roman"/>
              </w:rPr>
            </w:pPr>
            <w:r w:rsidRPr="002F57E6">
              <w:rPr>
                <w:rFonts w:ascii="Times New Roman" w:hAnsi="Times New Roman" w:cs="Times New Roman"/>
              </w:rPr>
              <w:t>N/A</w:t>
            </w:r>
          </w:p>
        </w:tc>
      </w:tr>
      <w:tr w:rsidR="00D55788" w:rsidRPr="002F57E6" w:rsidTr="0017095E">
        <w:tc>
          <w:tcPr>
            <w:tcW w:w="0" w:type="auto"/>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Other</w:t>
            </w:r>
          </w:p>
        </w:tc>
        <w:tc>
          <w:tcPr>
            <w:tcW w:w="0" w:type="auto"/>
          </w:tcPr>
          <w:p w:rsidR="00D55788" w:rsidRPr="002F57E6" w:rsidRDefault="00774A48" w:rsidP="0017095E">
            <w:pPr>
              <w:pStyle w:val="BodyText"/>
              <w:rPr>
                <w:rFonts w:ascii="Times New Roman" w:hAnsi="Times New Roman" w:cs="Times New Roman"/>
              </w:rPr>
            </w:pPr>
            <w:r w:rsidRPr="002F57E6">
              <w:rPr>
                <w:rFonts w:ascii="Times New Roman" w:hAnsi="Times New Roman" w:cs="Times New Roman"/>
              </w:rPr>
              <w:t>N/A</w:t>
            </w:r>
          </w:p>
        </w:tc>
      </w:tr>
    </w:tbl>
    <w:p w:rsidR="00D55788" w:rsidRPr="002F57E6" w:rsidRDefault="00D57D80" w:rsidP="0017095E">
      <w:pPr>
        <w:pStyle w:val="BodyText"/>
        <w:rPr>
          <w:rFonts w:ascii="Times New Roman" w:hAnsi="Times New Roman" w:cs="Times New Roman"/>
        </w:rPr>
      </w:pPr>
      <w:bookmarkStart w:id="22" w:name="peace-initiatives"/>
      <w:bookmarkEnd w:id="21"/>
      <w:r w:rsidRPr="002F57E6">
        <w:rPr>
          <w:rFonts w:ascii="Times New Roman" w:hAnsi="Times New Roman" w:cs="Times New Roman"/>
        </w:rPr>
        <w:t>Peace Initiatives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743"/>
        <w:gridCol w:w="1303"/>
        <w:gridCol w:w="1043"/>
      </w:tblGrid>
      <w:tr w:rsidR="00D55788" w:rsidRPr="002F57E6"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Initiative</w:t>
            </w:r>
          </w:p>
        </w:tc>
        <w:tc>
          <w:tcPr>
            <w:tcW w:w="0" w:type="auto"/>
            <w:tcBorders>
              <w:bottom w:val="none" w:sz="0" w:space="0" w:color="auto"/>
            </w:tcBorders>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Lead Actor</w:t>
            </w:r>
          </w:p>
        </w:tc>
        <w:tc>
          <w:tcPr>
            <w:tcW w:w="0" w:type="auto"/>
            <w:tcBorders>
              <w:bottom w:val="none" w:sz="0" w:space="0" w:color="auto"/>
            </w:tcBorders>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Progress</w:t>
            </w:r>
          </w:p>
        </w:tc>
      </w:tr>
      <w:tr w:rsidR="00D55788" w:rsidRPr="002F57E6" w:rsidTr="0017095E">
        <w:tc>
          <w:tcPr>
            <w:tcW w:w="0" w:type="auto"/>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Luanda Process</w:t>
            </w:r>
          </w:p>
        </w:tc>
        <w:tc>
          <w:tcPr>
            <w:tcW w:w="0" w:type="auto"/>
          </w:tcPr>
          <w:p w:rsidR="00D55788" w:rsidRPr="002F57E6" w:rsidRDefault="00D0128A" w:rsidP="0017095E">
            <w:pPr>
              <w:pStyle w:val="BodyText"/>
              <w:rPr>
                <w:rFonts w:ascii="Times New Roman" w:hAnsi="Times New Roman" w:cs="Times New Roman"/>
              </w:rPr>
            </w:pPr>
            <w:r w:rsidRPr="002F57E6">
              <w:rPr>
                <w:rFonts w:ascii="Times New Roman" w:hAnsi="Times New Roman" w:cs="Times New Roman"/>
              </w:rPr>
              <w:t>N/A</w:t>
            </w:r>
          </w:p>
        </w:tc>
        <w:tc>
          <w:tcPr>
            <w:tcW w:w="0" w:type="auto"/>
          </w:tcPr>
          <w:p w:rsidR="00D55788" w:rsidRPr="002F57E6" w:rsidRDefault="00D55788" w:rsidP="0017095E">
            <w:pPr>
              <w:pStyle w:val="BodyText"/>
              <w:rPr>
                <w:rFonts w:ascii="Times New Roman" w:hAnsi="Times New Roman" w:cs="Times New Roman"/>
              </w:rPr>
            </w:pPr>
          </w:p>
        </w:tc>
      </w:tr>
      <w:tr w:rsidR="00D55788" w:rsidRPr="002F57E6" w:rsidTr="0017095E">
        <w:tc>
          <w:tcPr>
            <w:tcW w:w="0" w:type="auto"/>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lastRenderedPageBreak/>
              <w:t>Nairobi Process</w:t>
            </w:r>
          </w:p>
        </w:tc>
        <w:tc>
          <w:tcPr>
            <w:tcW w:w="0" w:type="auto"/>
          </w:tcPr>
          <w:p w:rsidR="00D55788" w:rsidRPr="002F57E6" w:rsidRDefault="00D0128A" w:rsidP="0017095E">
            <w:pPr>
              <w:pStyle w:val="BodyText"/>
              <w:rPr>
                <w:rFonts w:ascii="Times New Roman" w:hAnsi="Times New Roman" w:cs="Times New Roman"/>
              </w:rPr>
            </w:pPr>
            <w:r w:rsidRPr="002F57E6">
              <w:rPr>
                <w:rFonts w:ascii="Times New Roman" w:hAnsi="Times New Roman" w:cs="Times New Roman"/>
              </w:rPr>
              <w:t>N/A</w:t>
            </w:r>
          </w:p>
        </w:tc>
        <w:tc>
          <w:tcPr>
            <w:tcW w:w="0" w:type="auto"/>
          </w:tcPr>
          <w:p w:rsidR="00D55788" w:rsidRPr="002F57E6" w:rsidRDefault="00D55788" w:rsidP="0017095E">
            <w:pPr>
              <w:pStyle w:val="BodyText"/>
              <w:rPr>
                <w:rFonts w:ascii="Times New Roman" w:hAnsi="Times New Roman" w:cs="Times New Roman"/>
              </w:rPr>
            </w:pPr>
          </w:p>
        </w:tc>
      </w:tr>
      <w:tr w:rsidR="00D55788" w:rsidRPr="002F57E6" w:rsidTr="0017095E">
        <w:tc>
          <w:tcPr>
            <w:tcW w:w="0" w:type="auto"/>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Other</w:t>
            </w:r>
          </w:p>
        </w:tc>
        <w:tc>
          <w:tcPr>
            <w:tcW w:w="0" w:type="auto"/>
          </w:tcPr>
          <w:p w:rsidR="00D55788" w:rsidRPr="002F57E6" w:rsidRDefault="00D0128A" w:rsidP="0017095E">
            <w:pPr>
              <w:pStyle w:val="BodyText"/>
              <w:rPr>
                <w:rFonts w:ascii="Times New Roman" w:hAnsi="Times New Roman" w:cs="Times New Roman"/>
              </w:rPr>
            </w:pPr>
            <w:r w:rsidRPr="002F57E6">
              <w:rPr>
                <w:rFonts w:ascii="Times New Roman" w:hAnsi="Times New Roman" w:cs="Times New Roman"/>
              </w:rPr>
              <w:t>N/A</w:t>
            </w:r>
          </w:p>
        </w:tc>
        <w:tc>
          <w:tcPr>
            <w:tcW w:w="0" w:type="auto"/>
          </w:tcPr>
          <w:p w:rsidR="00D55788" w:rsidRPr="002F57E6" w:rsidRDefault="00D55788" w:rsidP="0017095E">
            <w:pPr>
              <w:pStyle w:val="BodyText"/>
              <w:rPr>
                <w:rFonts w:ascii="Times New Roman" w:hAnsi="Times New Roman" w:cs="Times New Roman"/>
              </w:rPr>
            </w:pPr>
          </w:p>
        </w:tc>
      </w:tr>
    </w:tbl>
    <w:p w:rsidR="00D55788" w:rsidRPr="002F57E6" w:rsidRDefault="00D57D80" w:rsidP="0017095E">
      <w:pPr>
        <w:pStyle w:val="BodyText"/>
        <w:rPr>
          <w:rFonts w:ascii="Times New Roman" w:hAnsi="Times New Roman" w:cs="Times New Roman"/>
        </w:rPr>
      </w:pPr>
      <w:bookmarkStart w:id="23" w:name="rwanda-drc-relations"/>
      <w:bookmarkEnd w:id="19"/>
      <w:bookmarkEnd w:id="22"/>
      <w:r w:rsidRPr="002F57E6">
        <w:rPr>
          <w:rFonts w:ascii="Times New Roman" w:hAnsi="Times New Roman" w:cs="Times New Roman"/>
        </w:rPr>
        <w:t xml:space="preserve">9. </w:t>
      </w:r>
      <w:r w:rsidR="00774A48" w:rsidRPr="002F57E6">
        <w:rPr>
          <w:rFonts w:ascii="Times New Roman" w:hAnsi="Times New Roman" w:cs="Times New Roman"/>
        </w:rPr>
        <w:t>CHAD and SUDAN relations.</w:t>
      </w:r>
    </w:p>
    <w:p w:rsidR="00D55788" w:rsidRPr="002F57E6" w:rsidRDefault="00D57D80" w:rsidP="0017095E">
      <w:pPr>
        <w:pStyle w:val="BodyText"/>
        <w:rPr>
          <w:rFonts w:ascii="Times New Roman" w:hAnsi="Times New Roman" w:cs="Times New Roman"/>
        </w:rPr>
      </w:pPr>
      <w:bookmarkStart w:id="24" w:name="cross-border-tensions-allegations"/>
      <w:r w:rsidRPr="002F57E6">
        <w:rPr>
          <w:rFonts w:ascii="Times New Roman" w:hAnsi="Times New Roman" w:cs="Times New Roman"/>
        </w:rPr>
        <w:t>Cross-Border Tensions / Allegations</w:t>
      </w:r>
      <w:r w:rsidR="00774A48" w:rsidRPr="002F57E6">
        <w:rPr>
          <w:rFonts w:ascii="Times New Roman" w:hAnsi="Times New Roman" w:cs="Times New Roman"/>
        </w:rPr>
        <w:t>:</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403"/>
        <w:gridCol w:w="2693"/>
        <w:gridCol w:w="3969"/>
      </w:tblGrid>
      <w:tr w:rsidR="00D55788" w:rsidRPr="002F57E6" w:rsidTr="0017095E">
        <w:trPr>
          <w:cnfStyle w:val="100000000000" w:firstRow="1" w:lastRow="0" w:firstColumn="0" w:lastColumn="0" w:oddVBand="0" w:evenVBand="0" w:oddHBand="0" w:evenHBand="0" w:firstRowFirstColumn="0" w:firstRowLastColumn="0" w:lastRowFirstColumn="0" w:lastRowLastColumn="0"/>
          <w:tblHeader/>
        </w:trPr>
        <w:tc>
          <w:tcPr>
            <w:tcW w:w="1403" w:type="dxa"/>
            <w:tcBorders>
              <w:bottom w:val="none" w:sz="0" w:space="0" w:color="auto"/>
            </w:tcBorders>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Date</w:t>
            </w:r>
          </w:p>
        </w:tc>
        <w:tc>
          <w:tcPr>
            <w:tcW w:w="2693" w:type="dxa"/>
            <w:tcBorders>
              <w:bottom w:val="none" w:sz="0" w:space="0" w:color="auto"/>
            </w:tcBorders>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Incident</w:t>
            </w:r>
          </w:p>
        </w:tc>
        <w:tc>
          <w:tcPr>
            <w:tcW w:w="3969" w:type="dxa"/>
            <w:tcBorders>
              <w:bottom w:val="none" w:sz="0" w:space="0" w:color="auto"/>
            </w:tcBorders>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Source</w:t>
            </w:r>
          </w:p>
        </w:tc>
      </w:tr>
      <w:tr w:rsidR="00D55788" w:rsidRPr="002F57E6" w:rsidTr="0017095E">
        <w:tc>
          <w:tcPr>
            <w:tcW w:w="1403" w:type="dxa"/>
          </w:tcPr>
          <w:p w:rsidR="002F57E6" w:rsidRPr="002F57E6" w:rsidRDefault="002F57E6" w:rsidP="0017095E">
            <w:pPr>
              <w:pStyle w:val="BodyText"/>
              <w:rPr>
                <w:rFonts w:ascii="Times New Roman" w:hAnsi="Times New Roman" w:cs="Times New Roman"/>
                <w:b/>
                <w:bCs/>
              </w:rPr>
            </w:pPr>
            <w:r w:rsidRPr="002F57E6">
              <w:rPr>
                <w:rFonts w:ascii="Times New Roman" w:hAnsi="Times New Roman" w:cs="Times New Roman"/>
                <w:b/>
                <w:bCs/>
              </w:rPr>
              <w:t>21–22 July 2026</w:t>
            </w:r>
          </w:p>
          <w:p w:rsidR="00D55788" w:rsidRPr="002F57E6" w:rsidRDefault="00D55788" w:rsidP="0017095E">
            <w:pPr>
              <w:pStyle w:val="BodyText"/>
              <w:rPr>
                <w:rFonts w:ascii="Times New Roman" w:hAnsi="Times New Roman" w:cs="Times New Roman"/>
              </w:rPr>
            </w:pPr>
          </w:p>
        </w:tc>
        <w:tc>
          <w:tcPr>
            <w:tcW w:w="2693" w:type="dxa"/>
          </w:tcPr>
          <w:p w:rsidR="00D55788" w:rsidRPr="002F57E6" w:rsidRDefault="002F57E6" w:rsidP="002F57E6">
            <w:pPr>
              <w:pStyle w:val="BodyText"/>
              <w:rPr>
                <w:rFonts w:ascii="Times New Roman" w:hAnsi="Times New Roman" w:cs="Times New Roman"/>
              </w:rPr>
            </w:pPr>
            <w:r w:rsidRPr="002F57E6">
              <w:rPr>
                <w:rFonts w:ascii="Times New Roman" w:hAnsi="Times New Roman" w:cs="Times New Roman"/>
              </w:rPr>
              <w:t xml:space="preserve">Fifth foreign drone strike entering Chadian airspace from Darfur in recent months, directly damaging civilian infrastructure in </w:t>
            </w:r>
            <w:proofErr w:type="spellStart"/>
            <w:r w:rsidRPr="002F57E6">
              <w:rPr>
                <w:rFonts w:ascii="Times New Roman" w:hAnsi="Times New Roman" w:cs="Times New Roman"/>
              </w:rPr>
              <w:t>Bamina</w:t>
            </w:r>
            <w:proofErr w:type="spellEnd"/>
            <w:r w:rsidRPr="002F57E6">
              <w:rPr>
                <w:rFonts w:ascii="Times New Roman" w:hAnsi="Times New Roman" w:cs="Times New Roman"/>
              </w:rPr>
              <w:t>.</w:t>
            </w:r>
          </w:p>
        </w:tc>
        <w:tc>
          <w:tcPr>
            <w:tcW w:w="3969" w:type="dxa"/>
          </w:tcPr>
          <w:p w:rsidR="00D55788" w:rsidRPr="002F57E6" w:rsidRDefault="002F57E6" w:rsidP="0017095E">
            <w:pPr>
              <w:pStyle w:val="BodyText"/>
              <w:rPr>
                <w:rFonts w:ascii="Times New Roman" w:hAnsi="Times New Roman" w:cs="Times New Roman"/>
              </w:rPr>
            </w:pPr>
            <w:r w:rsidRPr="002F57E6">
              <w:rPr>
                <w:rFonts w:ascii="Times New Roman" w:hAnsi="Times New Roman" w:cs="Times New Roman"/>
              </w:rPr>
              <w:t>Sudan Tribune / Local Officials</w:t>
            </w:r>
          </w:p>
        </w:tc>
      </w:tr>
    </w:tbl>
    <w:p w:rsidR="00D55788" w:rsidRPr="002F57E6" w:rsidRDefault="00D57D80" w:rsidP="0017095E">
      <w:pPr>
        <w:pStyle w:val="BodyText"/>
        <w:rPr>
          <w:rFonts w:ascii="Times New Roman" w:hAnsi="Times New Roman" w:cs="Times New Roman"/>
        </w:rPr>
      </w:pPr>
      <w:bookmarkStart w:id="25" w:name="diplomatic-developments"/>
      <w:bookmarkEnd w:id="24"/>
      <w:r w:rsidRPr="002F57E6">
        <w:rPr>
          <w:rFonts w:ascii="Times New Roman" w:hAnsi="Times New Roman" w:cs="Times New Roman"/>
        </w:rPr>
        <w:t>Diplomatic Developments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970"/>
        <w:gridCol w:w="3827"/>
      </w:tblGrid>
      <w:tr w:rsidR="00D55788" w:rsidRPr="002F57E6" w:rsidTr="0017095E">
        <w:trPr>
          <w:cnfStyle w:val="100000000000" w:firstRow="1" w:lastRow="0" w:firstColumn="0" w:lastColumn="0" w:oddVBand="0" w:evenVBand="0" w:oddHBand="0" w:evenHBand="0" w:firstRowFirstColumn="0" w:firstRowLastColumn="0" w:lastRowFirstColumn="0" w:lastRowLastColumn="0"/>
          <w:tblHeader/>
        </w:trPr>
        <w:tc>
          <w:tcPr>
            <w:tcW w:w="1970" w:type="dxa"/>
            <w:tcBorders>
              <w:bottom w:val="none" w:sz="0" w:space="0" w:color="auto"/>
            </w:tcBorders>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Date</w:t>
            </w:r>
          </w:p>
        </w:tc>
        <w:tc>
          <w:tcPr>
            <w:tcW w:w="3827" w:type="dxa"/>
            <w:tcBorders>
              <w:bottom w:val="none" w:sz="0" w:space="0" w:color="auto"/>
            </w:tcBorders>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Development</w:t>
            </w:r>
          </w:p>
        </w:tc>
      </w:tr>
      <w:tr w:rsidR="002F57E6" w:rsidRPr="002F57E6" w:rsidTr="0017095E">
        <w:tc>
          <w:tcPr>
            <w:tcW w:w="1970" w:type="dxa"/>
          </w:tcPr>
          <w:p w:rsidR="002F57E6" w:rsidRPr="002F57E6" w:rsidRDefault="002F57E6" w:rsidP="002F57E6">
            <w:pPr>
              <w:rPr>
                <w:rFonts w:ascii="Times New Roman" w:hAnsi="Times New Roman" w:cs="Times New Roman"/>
                <w:b/>
                <w:bCs/>
              </w:rPr>
            </w:pPr>
            <w:r w:rsidRPr="002F57E6">
              <w:rPr>
                <w:rFonts w:ascii="Times New Roman" w:hAnsi="Times New Roman" w:cs="Times New Roman"/>
                <w:b/>
                <w:bCs/>
              </w:rPr>
              <w:t>23 July 2026</w:t>
            </w:r>
          </w:p>
        </w:tc>
        <w:tc>
          <w:tcPr>
            <w:tcW w:w="3827" w:type="dxa"/>
          </w:tcPr>
          <w:p w:rsidR="002F57E6" w:rsidRPr="002F57E6" w:rsidRDefault="002F57E6" w:rsidP="002F57E6">
            <w:pPr>
              <w:rPr>
                <w:rFonts w:ascii="Times New Roman" w:hAnsi="Times New Roman" w:cs="Times New Roman"/>
              </w:rPr>
            </w:pPr>
            <w:r w:rsidRPr="002F57E6">
              <w:rPr>
                <w:rFonts w:ascii="Times New Roman" w:hAnsi="Times New Roman" w:cs="Times New Roman"/>
              </w:rPr>
              <w:t>Chadian Ministry of Foreign Affairs summoned regional military attachés to discuss border integrity and drone tracking.</w:t>
            </w:r>
          </w:p>
        </w:tc>
      </w:tr>
    </w:tbl>
    <w:p w:rsidR="00D55788" w:rsidRPr="002F57E6" w:rsidRDefault="00D57D80" w:rsidP="0017095E">
      <w:pPr>
        <w:pStyle w:val="BodyText"/>
        <w:rPr>
          <w:rFonts w:ascii="Times New Roman" w:hAnsi="Times New Roman" w:cs="Times New Roman"/>
        </w:rPr>
      </w:pPr>
      <w:bookmarkStart w:id="26" w:name="X8fc674f1ea463d96467bd0c2f94ed81dc170fed"/>
      <w:bookmarkEnd w:id="23"/>
      <w:bookmarkEnd w:id="25"/>
      <w:r w:rsidRPr="002F57E6">
        <w:rPr>
          <w:rFonts w:ascii="Times New Roman" w:hAnsi="Times New Roman" w:cs="Times New Roman"/>
        </w:rPr>
        <w:t>10. RELIGIOUS INSTITUTIONS, CIVIL SOCIETY AND NGOs</w:t>
      </w:r>
    </w:p>
    <w:p w:rsidR="00D55788" w:rsidRPr="002F57E6" w:rsidRDefault="00D57D80" w:rsidP="0017095E">
      <w:pPr>
        <w:pStyle w:val="BodyText"/>
        <w:rPr>
          <w:rFonts w:ascii="Times New Roman" w:hAnsi="Times New Roman" w:cs="Times New Roman"/>
        </w:rPr>
      </w:pPr>
      <w:bookmarkStart w:id="27" w:name="public-statements"/>
      <w:r w:rsidRPr="002F57E6">
        <w:rPr>
          <w:rFonts w:ascii="Times New Roman" w:hAnsi="Times New Roman" w:cs="Times New Roman"/>
        </w:rPr>
        <w:t>Public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77"/>
        <w:gridCol w:w="6780"/>
      </w:tblGrid>
      <w:tr w:rsidR="00D55788" w:rsidRPr="002F57E6"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Actor</w:t>
            </w:r>
          </w:p>
        </w:tc>
        <w:tc>
          <w:tcPr>
            <w:tcW w:w="6780" w:type="dxa"/>
            <w:tcBorders>
              <w:bottom w:val="none" w:sz="0" w:space="0" w:color="auto"/>
            </w:tcBorders>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Position / Message</w:t>
            </w:r>
          </w:p>
        </w:tc>
      </w:tr>
      <w:tr w:rsidR="00D55788" w:rsidRPr="002F57E6" w:rsidTr="0017095E">
        <w:tc>
          <w:tcPr>
            <w:tcW w:w="0" w:type="auto"/>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Religious Institutions</w:t>
            </w:r>
          </w:p>
        </w:tc>
        <w:tc>
          <w:tcPr>
            <w:tcW w:w="6780" w:type="dxa"/>
          </w:tcPr>
          <w:p w:rsidR="00D55788" w:rsidRPr="002F57E6" w:rsidRDefault="002F57E6" w:rsidP="0017095E">
            <w:pPr>
              <w:pStyle w:val="BodyText"/>
              <w:rPr>
                <w:rFonts w:ascii="Times New Roman" w:hAnsi="Times New Roman" w:cs="Times New Roman"/>
              </w:rPr>
            </w:pPr>
            <w:r w:rsidRPr="002F57E6">
              <w:rPr>
                <w:rFonts w:ascii="Times New Roman" w:hAnsi="Times New Roman" w:cs="Times New Roman"/>
              </w:rPr>
              <w:t>N/A</w:t>
            </w:r>
          </w:p>
        </w:tc>
      </w:tr>
      <w:tr w:rsidR="00D55788" w:rsidRPr="002F57E6" w:rsidTr="0017095E">
        <w:tc>
          <w:tcPr>
            <w:tcW w:w="0" w:type="auto"/>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Civil Society</w:t>
            </w:r>
          </w:p>
        </w:tc>
        <w:tc>
          <w:tcPr>
            <w:tcW w:w="6780" w:type="dxa"/>
          </w:tcPr>
          <w:p w:rsidR="00D55788" w:rsidRPr="002F57E6" w:rsidRDefault="002F57E6" w:rsidP="0017095E">
            <w:pPr>
              <w:pStyle w:val="BodyText"/>
              <w:rPr>
                <w:rFonts w:ascii="Times New Roman" w:hAnsi="Times New Roman" w:cs="Times New Roman"/>
              </w:rPr>
            </w:pPr>
            <w:r w:rsidRPr="002F57E6">
              <w:rPr>
                <w:rFonts w:ascii="Times New Roman" w:hAnsi="Times New Roman" w:cs="Times New Roman"/>
              </w:rPr>
              <w:t>Issued emergency warning regarding water contamination and supply shortages in refugee-hosting border villages.</w:t>
            </w:r>
          </w:p>
        </w:tc>
      </w:tr>
      <w:tr w:rsidR="00D55788" w:rsidRPr="002F57E6" w:rsidTr="0017095E">
        <w:tc>
          <w:tcPr>
            <w:tcW w:w="0" w:type="auto"/>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NGOs</w:t>
            </w:r>
          </w:p>
        </w:tc>
        <w:tc>
          <w:tcPr>
            <w:tcW w:w="6780" w:type="dxa"/>
          </w:tcPr>
          <w:p w:rsidR="00D55788" w:rsidRPr="002F57E6" w:rsidRDefault="002F57E6" w:rsidP="0017095E">
            <w:pPr>
              <w:pStyle w:val="BodyText"/>
              <w:rPr>
                <w:rFonts w:ascii="Times New Roman" w:hAnsi="Times New Roman" w:cs="Times New Roman"/>
              </w:rPr>
            </w:pPr>
            <w:r w:rsidRPr="002F57E6">
              <w:rPr>
                <w:rFonts w:ascii="Times New Roman" w:hAnsi="Times New Roman" w:cs="Times New Roman"/>
              </w:rPr>
              <w:t>N/A</w:t>
            </w:r>
          </w:p>
        </w:tc>
      </w:tr>
      <w:tr w:rsidR="00D55788" w:rsidRPr="002F57E6" w:rsidTr="0017095E">
        <w:tc>
          <w:tcPr>
            <w:tcW w:w="0" w:type="auto"/>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Women’s Groups</w:t>
            </w:r>
          </w:p>
        </w:tc>
        <w:tc>
          <w:tcPr>
            <w:tcW w:w="6780" w:type="dxa"/>
          </w:tcPr>
          <w:p w:rsidR="00D55788" w:rsidRPr="002F57E6" w:rsidRDefault="002F57E6" w:rsidP="0017095E">
            <w:pPr>
              <w:pStyle w:val="BodyText"/>
              <w:rPr>
                <w:rFonts w:ascii="Times New Roman" w:hAnsi="Times New Roman" w:cs="Times New Roman"/>
              </w:rPr>
            </w:pPr>
            <w:r w:rsidRPr="002F57E6">
              <w:rPr>
                <w:rFonts w:ascii="Times New Roman" w:hAnsi="Times New Roman" w:cs="Times New Roman"/>
              </w:rPr>
              <w:t>N/A</w:t>
            </w:r>
          </w:p>
        </w:tc>
      </w:tr>
      <w:tr w:rsidR="00D55788" w:rsidRPr="002F57E6" w:rsidTr="0017095E">
        <w:tc>
          <w:tcPr>
            <w:tcW w:w="0" w:type="auto"/>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lastRenderedPageBreak/>
              <w:t>Youth Organizations</w:t>
            </w:r>
          </w:p>
        </w:tc>
        <w:tc>
          <w:tcPr>
            <w:tcW w:w="6780" w:type="dxa"/>
          </w:tcPr>
          <w:p w:rsidR="00D55788" w:rsidRPr="002F57E6" w:rsidRDefault="002F57E6" w:rsidP="0017095E">
            <w:pPr>
              <w:pStyle w:val="BodyText"/>
              <w:rPr>
                <w:rFonts w:ascii="Times New Roman" w:hAnsi="Times New Roman" w:cs="Times New Roman"/>
              </w:rPr>
            </w:pPr>
            <w:r w:rsidRPr="002F57E6">
              <w:rPr>
                <w:rFonts w:ascii="Times New Roman" w:hAnsi="Times New Roman" w:cs="Times New Roman"/>
              </w:rPr>
              <w:t>N/A</w:t>
            </w:r>
          </w:p>
        </w:tc>
      </w:tr>
    </w:tbl>
    <w:p w:rsidR="00D55788" w:rsidRPr="002F57E6" w:rsidRDefault="00D57D80" w:rsidP="0017095E">
      <w:pPr>
        <w:pStyle w:val="BodyText"/>
        <w:rPr>
          <w:rFonts w:ascii="Times New Roman" w:hAnsi="Times New Roman" w:cs="Times New Roman"/>
        </w:rPr>
      </w:pPr>
      <w:bookmarkStart w:id="28" w:name="early-warning-indicators"/>
      <w:bookmarkEnd w:id="26"/>
      <w:bookmarkEnd w:id="27"/>
      <w:r w:rsidRPr="002F57E6">
        <w:rPr>
          <w:rFonts w:ascii="Times New Roman" w:hAnsi="Times New Roman" w:cs="Times New Roman"/>
        </w:rPr>
        <w:t>11. EARLY WARNING INDICATORS</w:t>
      </w:r>
    </w:p>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Mark trends observed this week:</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50"/>
        <w:gridCol w:w="1216"/>
        <w:gridCol w:w="816"/>
        <w:gridCol w:w="1296"/>
      </w:tblGrid>
      <w:tr w:rsidR="00D55788" w:rsidRPr="002F57E6"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Indicator</w:t>
            </w:r>
          </w:p>
        </w:tc>
        <w:tc>
          <w:tcPr>
            <w:tcW w:w="0" w:type="auto"/>
            <w:tcBorders>
              <w:bottom w:val="none" w:sz="0" w:space="0" w:color="auto"/>
            </w:tcBorders>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Increasing</w:t>
            </w:r>
          </w:p>
        </w:tc>
        <w:tc>
          <w:tcPr>
            <w:tcW w:w="0" w:type="auto"/>
            <w:tcBorders>
              <w:bottom w:val="none" w:sz="0" w:space="0" w:color="auto"/>
            </w:tcBorders>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Stable</w:t>
            </w:r>
          </w:p>
        </w:tc>
        <w:tc>
          <w:tcPr>
            <w:tcW w:w="0" w:type="auto"/>
            <w:tcBorders>
              <w:bottom w:val="none" w:sz="0" w:space="0" w:color="auto"/>
            </w:tcBorders>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Decreasing</w:t>
            </w:r>
          </w:p>
        </w:tc>
      </w:tr>
      <w:tr w:rsidR="00D55788" w:rsidRPr="002F57E6" w:rsidTr="0017095E">
        <w:tc>
          <w:tcPr>
            <w:tcW w:w="0" w:type="auto"/>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Armed clashes</w:t>
            </w:r>
          </w:p>
        </w:tc>
        <w:tc>
          <w:tcPr>
            <w:tcW w:w="0" w:type="auto"/>
          </w:tcPr>
          <w:p w:rsidR="00D55788" w:rsidRPr="002F57E6" w:rsidRDefault="00D55788" w:rsidP="00614096">
            <w:pPr>
              <w:pStyle w:val="BodyText"/>
              <w:numPr>
                <w:ilvl w:val="0"/>
                <w:numId w:val="3"/>
              </w:numPr>
              <w:rPr>
                <w:rFonts w:ascii="Times New Roman" w:hAnsi="Times New Roman" w:cs="Times New Roman"/>
              </w:rPr>
            </w:pPr>
          </w:p>
        </w:tc>
        <w:tc>
          <w:tcPr>
            <w:tcW w:w="0" w:type="auto"/>
          </w:tcPr>
          <w:p w:rsidR="00D55788" w:rsidRPr="002F57E6" w:rsidRDefault="00D55788" w:rsidP="0017095E">
            <w:pPr>
              <w:pStyle w:val="BodyText"/>
              <w:rPr>
                <w:rFonts w:ascii="Times New Roman" w:hAnsi="Times New Roman" w:cs="Times New Roman"/>
              </w:rPr>
            </w:pPr>
          </w:p>
        </w:tc>
        <w:tc>
          <w:tcPr>
            <w:tcW w:w="0" w:type="auto"/>
          </w:tcPr>
          <w:p w:rsidR="00D55788" w:rsidRPr="002F57E6" w:rsidRDefault="00D55788" w:rsidP="0017095E">
            <w:pPr>
              <w:pStyle w:val="BodyText"/>
              <w:rPr>
                <w:rFonts w:ascii="Times New Roman" w:hAnsi="Times New Roman" w:cs="Times New Roman"/>
              </w:rPr>
            </w:pPr>
          </w:p>
        </w:tc>
      </w:tr>
      <w:tr w:rsidR="00D55788" w:rsidRPr="002F57E6" w:rsidTr="0017095E">
        <w:tc>
          <w:tcPr>
            <w:tcW w:w="0" w:type="auto"/>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Displacement</w:t>
            </w:r>
          </w:p>
        </w:tc>
        <w:tc>
          <w:tcPr>
            <w:tcW w:w="0" w:type="auto"/>
          </w:tcPr>
          <w:p w:rsidR="00D55788" w:rsidRPr="002F57E6" w:rsidRDefault="00D55788" w:rsidP="00614096">
            <w:pPr>
              <w:pStyle w:val="BodyText"/>
              <w:numPr>
                <w:ilvl w:val="0"/>
                <w:numId w:val="3"/>
              </w:numPr>
              <w:rPr>
                <w:rFonts w:ascii="Times New Roman" w:hAnsi="Times New Roman" w:cs="Times New Roman"/>
              </w:rPr>
            </w:pPr>
          </w:p>
        </w:tc>
        <w:tc>
          <w:tcPr>
            <w:tcW w:w="0" w:type="auto"/>
          </w:tcPr>
          <w:p w:rsidR="00D55788" w:rsidRPr="002F57E6" w:rsidRDefault="00D55788" w:rsidP="0017095E">
            <w:pPr>
              <w:pStyle w:val="BodyText"/>
              <w:rPr>
                <w:rFonts w:ascii="Times New Roman" w:hAnsi="Times New Roman" w:cs="Times New Roman"/>
              </w:rPr>
            </w:pPr>
          </w:p>
        </w:tc>
        <w:tc>
          <w:tcPr>
            <w:tcW w:w="0" w:type="auto"/>
          </w:tcPr>
          <w:p w:rsidR="00D55788" w:rsidRPr="002F57E6" w:rsidRDefault="00D55788" w:rsidP="0017095E">
            <w:pPr>
              <w:pStyle w:val="BodyText"/>
              <w:rPr>
                <w:rFonts w:ascii="Times New Roman" w:hAnsi="Times New Roman" w:cs="Times New Roman"/>
              </w:rPr>
            </w:pPr>
          </w:p>
        </w:tc>
      </w:tr>
      <w:tr w:rsidR="00D55788" w:rsidRPr="002F57E6" w:rsidTr="0017095E">
        <w:tc>
          <w:tcPr>
            <w:tcW w:w="0" w:type="auto"/>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Hate speech</w:t>
            </w:r>
          </w:p>
        </w:tc>
        <w:tc>
          <w:tcPr>
            <w:tcW w:w="0" w:type="auto"/>
          </w:tcPr>
          <w:p w:rsidR="00D55788" w:rsidRPr="002F57E6" w:rsidRDefault="00D55788" w:rsidP="0017095E">
            <w:pPr>
              <w:pStyle w:val="BodyText"/>
              <w:rPr>
                <w:rFonts w:ascii="Times New Roman" w:hAnsi="Times New Roman" w:cs="Times New Roman"/>
              </w:rPr>
            </w:pPr>
          </w:p>
        </w:tc>
        <w:tc>
          <w:tcPr>
            <w:tcW w:w="0" w:type="auto"/>
          </w:tcPr>
          <w:p w:rsidR="00D55788" w:rsidRPr="002F57E6" w:rsidRDefault="00D55788" w:rsidP="002F57E6">
            <w:pPr>
              <w:pStyle w:val="BodyText"/>
              <w:numPr>
                <w:ilvl w:val="0"/>
                <w:numId w:val="3"/>
              </w:numPr>
              <w:rPr>
                <w:rFonts w:ascii="Times New Roman" w:hAnsi="Times New Roman" w:cs="Times New Roman"/>
              </w:rPr>
            </w:pPr>
          </w:p>
        </w:tc>
        <w:tc>
          <w:tcPr>
            <w:tcW w:w="0" w:type="auto"/>
          </w:tcPr>
          <w:p w:rsidR="00D55788" w:rsidRPr="002F57E6" w:rsidRDefault="00D55788" w:rsidP="002F57E6">
            <w:pPr>
              <w:pStyle w:val="BodyText"/>
              <w:ind w:left="720"/>
              <w:rPr>
                <w:rFonts w:ascii="Times New Roman" w:hAnsi="Times New Roman" w:cs="Times New Roman"/>
              </w:rPr>
            </w:pPr>
          </w:p>
        </w:tc>
      </w:tr>
      <w:tr w:rsidR="00D55788" w:rsidRPr="002F57E6" w:rsidTr="0017095E">
        <w:tc>
          <w:tcPr>
            <w:tcW w:w="0" w:type="auto"/>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Humanitarian needs</w:t>
            </w:r>
          </w:p>
        </w:tc>
        <w:tc>
          <w:tcPr>
            <w:tcW w:w="0" w:type="auto"/>
          </w:tcPr>
          <w:p w:rsidR="00D55788" w:rsidRPr="002F57E6" w:rsidRDefault="00D55788" w:rsidP="00614096">
            <w:pPr>
              <w:pStyle w:val="BodyText"/>
              <w:numPr>
                <w:ilvl w:val="0"/>
                <w:numId w:val="3"/>
              </w:numPr>
              <w:rPr>
                <w:rFonts w:ascii="Times New Roman" w:hAnsi="Times New Roman" w:cs="Times New Roman"/>
              </w:rPr>
            </w:pPr>
          </w:p>
        </w:tc>
        <w:tc>
          <w:tcPr>
            <w:tcW w:w="0" w:type="auto"/>
          </w:tcPr>
          <w:p w:rsidR="00D55788" w:rsidRPr="002F57E6" w:rsidRDefault="00D55788" w:rsidP="0017095E">
            <w:pPr>
              <w:pStyle w:val="BodyText"/>
              <w:rPr>
                <w:rFonts w:ascii="Times New Roman" w:hAnsi="Times New Roman" w:cs="Times New Roman"/>
              </w:rPr>
            </w:pPr>
          </w:p>
        </w:tc>
        <w:tc>
          <w:tcPr>
            <w:tcW w:w="0" w:type="auto"/>
          </w:tcPr>
          <w:p w:rsidR="00D55788" w:rsidRPr="002F57E6" w:rsidRDefault="00D55788" w:rsidP="0017095E">
            <w:pPr>
              <w:pStyle w:val="BodyText"/>
              <w:rPr>
                <w:rFonts w:ascii="Times New Roman" w:hAnsi="Times New Roman" w:cs="Times New Roman"/>
              </w:rPr>
            </w:pPr>
          </w:p>
        </w:tc>
      </w:tr>
      <w:tr w:rsidR="00D55788" w:rsidRPr="002F57E6" w:rsidTr="0017095E">
        <w:tc>
          <w:tcPr>
            <w:tcW w:w="0" w:type="auto"/>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Political tensions</w:t>
            </w:r>
          </w:p>
        </w:tc>
        <w:tc>
          <w:tcPr>
            <w:tcW w:w="0" w:type="auto"/>
          </w:tcPr>
          <w:p w:rsidR="00D55788" w:rsidRPr="002F57E6" w:rsidRDefault="00D55788" w:rsidP="002F57E6">
            <w:pPr>
              <w:pStyle w:val="BodyText"/>
              <w:ind w:left="720"/>
              <w:rPr>
                <w:rFonts w:ascii="Times New Roman" w:hAnsi="Times New Roman" w:cs="Times New Roman"/>
              </w:rPr>
            </w:pPr>
          </w:p>
        </w:tc>
        <w:tc>
          <w:tcPr>
            <w:tcW w:w="0" w:type="auto"/>
          </w:tcPr>
          <w:p w:rsidR="00D55788" w:rsidRPr="002F57E6" w:rsidRDefault="00D55788" w:rsidP="002F57E6">
            <w:pPr>
              <w:pStyle w:val="BodyText"/>
              <w:numPr>
                <w:ilvl w:val="0"/>
                <w:numId w:val="3"/>
              </w:numPr>
              <w:rPr>
                <w:rFonts w:ascii="Times New Roman" w:hAnsi="Times New Roman" w:cs="Times New Roman"/>
              </w:rPr>
            </w:pPr>
          </w:p>
        </w:tc>
        <w:tc>
          <w:tcPr>
            <w:tcW w:w="0" w:type="auto"/>
          </w:tcPr>
          <w:p w:rsidR="00D55788" w:rsidRPr="002F57E6" w:rsidRDefault="00D55788" w:rsidP="0017095E">
            <w:pPr>
              <w:pStyle w:val="BodyText"/>
              <w:rPr>
                <w:rFonts w:ascii="Times New Roman" w:hAnsi="Times New Roman" w:cs="Times New Roman"/>
              </w:rPr>
            </w:pPr>
          </w:p>
        </w:tc>
      </w:tr>
      <w:tr w:rsidR="00D55788" w:rsidRPr="002F57E6" w:rsidTr="0017095E">
        <w:tc>
          <w:tcPr>
            <w:tcW w:w="0" w:type="auto"/>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Community dialogue</w:t>
            </w:r>
          </w:p>
        </w:tc>
        <w:tc>
          <w:tcPr>
            <w:tcW w:w="0" w:type="auto"/>
          </w:tcPr>
          <w:p w:rsidR="00D55788" w:rsidRPr="002F57E6" w:rsidRDefault="00D55788" w:rsidP="002F57E6">
            <w:pPr>
              <w:pStyle w:val="BodyText"/>
              <w:ind w:left="720"/>
              <w:rPr>
                <w:rFonts w:ascii="Times New Roman" w:hAnsi="Times New Roman" w:cs="Times New Roman"/>
              </w:rPr>
            </w:pPr>
          </w:p>
        </w:tc>
        <w:tc>
          <w:tcPr>
            <w:tcW w:w="0" w:type="auto"/>
          </w:tcPr>
          <w:p w:rsidR="00D55788" w:rsidRPr="002F57E6" w:rsidRDefault="00D55788" w:rsidP="002F57E6">
            <w:pPr>
              <w:pStyle w:val="BodyText"/>
              <w:numPr>
                <w:ilvl w:val="0"/>
                <w:numId w:val="3"/>
              </w:numPr>
              <w:rPr>
                <w:rFonts w:ascii="Times New Roman" w:hAnsi="Times New Roman" w:cs="Times New Roman"/>
              </w:rPr>
            </w:pPr>
          </w:p>
        </w:tc>
        <w:tc>
          <w:tcPr>
            <w:tcW w:w="0" w:type="auto"/>
          </w:tcPr>
          <w:p w:rsidR="00D55788" w:rsidRPr="002F57E6" w:rsidRDefault="00D55788" w:rsidP="0017095E">
            <w:pPr>
              <w:pStyle w:val="BodyText"/>
              <w:rPr>
                <w:rFonts w:ascii="Times New Roman" w:hAnsi="Times New Roman" w:cs="Times New Roman"/>
              </w:rPr>
            </w:pPr>
          </w:p>
        </w:tc>
      </w:tr>
      <w:tr w:rsidR="00D55788" w:rsidRPr="002F57E6" w:rsidTr="0017095E">
        <w:tc>
          <w:tcPr>
            <w:tcW w:w="0" w:type="auto"/>
          </w:tcPr>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Peace initiatives</w:t>
            </w:r>
          </w:p>
        </w:tc>
        <w:tc>
          <w:tcPr>
            <w:tcW w:w="0" w:type="auto"/>
          </w:tcPr>
          <w:p w:rsidR="00D55788" w:rsidRPr="002F57E6" w:rsidRDefault="00D55788" w:rsidP="002F57E6">
            <w:pPr>
              <w:pStyle w:val="BodyText"/>
              <w:ind w:left="720"/>
              <w:rPr>
                <w:rFonts w:ascii="Times New Roman" w:hAnsi="Times New Roman" w:cs="Times New Roman"/>
              </w:rPr>
            </w:pPr>
          </w:p>
        </w:tc>
        <w:tc>
          <w:tcPr>
            <w:tcW w:w="0" w:type="auto"/>
          </w:tcPr>
          <w:p w:rsidR="00D55788" w:rsidRPr="002F57E6" w:rsidRDefault="00D55788" w:rsidP="0017095E">
            <w:pPr>
              <w:pStyle w:val="BodyText"/>
              <w:rPr>
                <w:rFonts w:ascii="Times New Roman" w:hAnsi="Times New Roman" w:cs="Times New Roman"/>
              </w:rPr>
            </w:pPr>
          </w:p>
        </w:tc>
        <w:tc>
          <w:tcPr>
            <w:tcW w:w="0" w:type="auto"/>
          </w:tcPr>
          <w:p w:rsidR="00D55788" w:rsidRPr="002F57E6" w:rsidRDefault="00D55788" w:rsidP="002F57E6">
            <w:pPr>
              <w:pStyle w:val="BodyText"/>
              <w:numPr>
                <w:ilvl w:val="0"/>
                <w:numId w:val="3"/>
              </w:numPr>
              <w:rPr>
                <w:rFonts w:ascii="Times New Roman" w:hAnsi="Times New Roman" w:cs="Times New Roman"/>
              </w:rPr>
            </w:pPr>
          </w:p>
        </w:tc>
      </w:tr>
    </w:tbl>
    <w:p w:rsidR="00D55788" w:rsidRPr="002F57E6" w:rsidRDefault="00D55788" w:rsidP="0017095E">
      <w:pPr>
        <w:pStyle w:val="BodyText"/>
        <w:rPr>
          <w:rFonts w:ascii="Times New Roman" w:hAnsi="Times New Roman" w:cs="Times New Roman"/>
        </w:rPr>
      </w:pPr>
    </w:p>
    <w:p w:rsidR="00D55788" w:rsidRPr="002F57E6" w:rsidRDefault="00D57D80" w:rsidP="0017095E">
      <w:pPr>
        <w:pStyle w:val="BodyText"/>
        <w:rPr>
          <w:rFonts w:ascii="Times New Roman" w:hAnsi="Times New Roman" w:cs="Times New Roman"/>
        </w:rPr>
      </w:pPr>
      <w:bookmarkStart w:id="29" w:name="analysis-of-the-week"/>
      <w:bookmarkEnd w:id="28"/>
      <w:r w:rsidRPr="002F57E6">
        <w:rPr>
          <w:rFonts w:ascii="Times New Roman" w:hAnsi="Times New Roman" w:cs="Times New Roman"/>
        </w:rPr>
        <w:t>12. ANALYSIS OF THE WEEK</w:t>
      </w:r>
    </w:p>
    <w:p w:rsidR="00D55788" w:rsidRPr="002F57E6" w:rsidRDefault="00D57D80" w:rsidP="0017095E">
      <w:pPr>
        <w:pStyle w:val="BodyText"/>
        <w:rPr>
          <w:rFonts w:ascii="Times New Roman" w:hAnsi="Times New Roman" w:cs="Times New Roman"/>
        </w:rPr>
      </w:pPr>
      <w:bookmarkStart w:id="30" w:name="conflict-dynamics"/>
      <w:r w:rsidRPr="002F57E6">
        <w:rPr>
          <w:rFonts w:ascii="Times New Roman" w:hAnsi="Times New Roman" w:cs="Times New Roman"/>
        </w:rPr>
        <w:t>Conflict Dynamics</w:t>
      </w:r>
    </w:p>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What are the most important conflict trends observed?</w:t>
      </w:r>
    </w:p>
    <w:p w:rsidR="002F57E6" w:rsidRPr="002F57E6" w:rsidRDefault="002F57E6" w:rsidP="0017095E">
      <w:pPr>
        <w:pStyle w:val="BodyText"/>
        <w:rPr>
          <w:rFonts w:ascii="Times New Roman" w:hAnsi="Times New Roman" w:cs="Times New Roman"/>
        </w:rPr>
      </w:pPr>
      <w:r w:rsidRPr="002F57E6">
        <w:rPr>
          <w:rFonts w:ascii="Times New Roman" w:hAnsi="Times New Roman" w:cs="Times New Roman"/>
        </w:rPr>
        <w:t xml:space="preserve">he reporting period was dominated by the escalation of cross-border kinetic impacts from the Sudanese civil war. The drone strike on </w:t>
      </w:r>
      <w:proofErr w:type="spellStart"/>
      <w:r w:rsidRPr="002F57E6">
        <w:rPr>
          <w:rFonts w:ascii="Times New Roman" w:hAnsi="Times New Roman" w:cs="Times New Roman"/>
        </w:rPr>
        <w:t>Bamina</w:t>
      </w:r>
      <w:proofErr w:type="spellEnd"/>
      <w:r w:rsidRPr="002F57E6">
        <w:rPr>
          <w:rFonts w:ascii="Times New Roman" w:hAnsi="Times New Roman" w:cs="Times New Roman"/>
        </w:rPr>
        <w:t xml:space="preserve"> (Tine </w:t>
      </w:r>
      <w:proofErr w:type="spellStart"/>
      <w:r w:rsidRPr="002F57E6">
        <w:rPr>
          <w:rFonts w:ascii="Times New Roman" w:hAnsi="Times New Roman" w:cs="Times New Roman"/>
        </w:rPr>
        <w:t>Djougaraba</w:t>
      </w:r>
      <w:proofErr w:type="spellEnd"/>
      <w:r w:rsidRPr="002F57E6">
        <w:rPr>
          <w:rFonts w:ascii="Times New Roman" w:hAnsi="Times New Roman" w:cs="Times New Roman"/>
        </w:rPr>
        <w:t xml:space="preserve"> district) on July 21 represents the fifth aerial violation of Chadian airspace in recent months. Targeting water infrastructure and commercial markets near the border directly imperils both host communities and newly arrived refugees, risking direct Chadian military entanglement along the eastern frontier.</w:t>
      </w:r>
    </w:p>
    <w:p w:rsidR="002F57E6" w:rsidRPr="002F57E6" w:rsidRDefault="002F57E6" w:rsidP="0017095E">
      <w:pPr>
        <w:pStyle w:val="BodyText"/>
        <w:rPr>
          <w:rFonts w:ascii="Times New Roman" w:hAnsi="Times New Roman" w:cs="Times New Roman"/>
        </w:rPr>
      </w:pPr>
      <w:bookmarkStart w:id="31" w:name="peace-dynamics"/>
      <w:bookmarkEnd w:id="30"/>
    </w:p>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What positive developments were observed?</w:t>
      </w:r>
    </w:p>
    <w:p w:rsidR="00D0128A" w:rsidRPr="002F57E6" w:rsidRDefault="002F57E6" w:rsidP="0017095E">
      <w:pPr>
        <w:pStyle w:val="BodyText"/>
        <w:rPr>
          <w:rFonts w:ascii="Times New Roman" w:hAnsi="Times New Roman" w:cs="Times New Roman"/>
        </w:rPr>
      </w:pPr>
      <w:bookmarkStart w:id="32" w:name="executive-summary-150200-words"/>
      <w:bookmarkEnd w:id="29"/>
      <w:bookmarkEnd w:id="31"/>
      <w:r w:rsidRPr="002F57E6">
        <w:rPr>
          <w:rFonts w:ascii="Times New Roman" w:hAnsi="Times New Roman" w:cs="Times New Roman"/>
        </w:rPr>
        <w:t xml:space="preserve">Local civil-military coordination between the Chadian </w:t>
      </w:r>
      <w:proofErr w:type="gramStart"/>
      <w:r w:rsidRPr="002F57E6">
        <w:rPr>
          <w:rFonts w:ascii="Times New Roman" w:hAnsi="Times New Roman" w:cs="Times New Roman"/>
        </w:rPr>
        <w:t>army's</w:t>
      </w:r>
      <w:proofErr w:type="gramEnd"/>
      <w:r w:rsidRPr="002F57E6">
        <w:rPr>
          <w:rFonts w:ascii="Times New Roman" w:hAnsi="Times New Roman" w:cs="Times New Roman"/>
        </w:rPr>
        <w:t xml:space="preserve"> Eastern Command and Zaghawa traditional leaders provided immediate stabilization following the </w:t>
      </w:r>
      <w:proofErr w:type="spellStart"/>
      <w:r w:rsidRPr="002F57E6">
        <w:rPr>
          <w:rFonts w:ascii="Times New Roman" w:hAnsi="Times New Roman" w:cs="Times New Roman"/>
        </w:rPr>
        <w:t>Bamina</w:t>
      </w:r>
      <w:proofErr w:type="spellEnd"/>
      <w:r w:rsidRPr="002F57E6">
        <w:rPr>
          <w:rFonts w:ascii="Times New Roman" w:hAnsi="Times New Roman" w:cs="Times New Roman"/>
        </w:rPr>
        <w:t xml:space="preserve"> strike. Traditional </w:t>
      </w:r>
      <w:r w:rsidRPr="002F57E6">
        <w:rPr>
          <w:rFonts w:ascii="Times New Roman" w:hAnsi="Times New Roman" w:cs="Times New Roman"/>
        </w:rPr>
        <w:lastRenderedPageBreak/>
        <w:t>authorities played a key role in preventing panic and dissuading local militias from retaliatory cross-border actions.</w:t>
      </w:r>
    </w:p>
    <w:p w:rsidR="00D55788" w:rsidRPr="002F57E6" w:rsidRDefault="00D57D80" w:rsidP="0017095E">
      <w:pPr>
        <w:pStyle w:val="BodyText"/>
        <w:rPr>
          <w:rFonts w:ascii="Times New Roman" w:hAnsi="Times New Roman" w:cs="Times New Roman"/>
        </w:rPr>
      </w:pPr>
      <w:r w:rsidRPr="002F57E6">
        <w:rPr>
          <w:rFonts w:ascii="Times New Roman" w:hAnsi="Times New Roman" w:cs="Times New Roman"/>
        </w:rPr>
        <w:t>1</w:t>
      </w:r>
      <w:r w:rsidR="00AD29FE" w:rsidRPr="002F57E6">
        <w:rPr>
          <w:rFonts w:ascii="Times New Roman" w:hAnsi="Times New Roman" w:cs="Times New Roman"/>
        </w:rPr>
        <w:t>3</w:t>
      </w:r>
      <w:r w:rsidRPr="002F57E6">
        <w:rPr>
          <w:rFonts w:ascii="Times New Roman" w:hAnsi="Times New Roman" w:cs="Times New Roman"/>
        </w:rPr>
        <w:t>. E</w:t>
      </w:r>
      <w:r w:rsidR="00E576F2" w:rsidRPr="002F57E6">
        <w:rPr>
          <w:rFonts w:ascii="Times New Roman" w:hAnsi="Times New Roman" w:cs="Times New Roman"/>
        </w:rPr>
        <w:t xml:space="preserve">XECUTIVE SUMMARY </w:t>
      </w:r>
    </w:p>
    <w:bookmarkEnd w:id="32"/>
    <w:p w:rsidR="00D55788" w:rsidRPr="002F57E6" w:rsidRDefault="002F57E6" w:rsidP="0017095E">
      <w:pPr>
        <w:pStyle w:val="BodyText"/>
        <w:rPr>
          <w:rFonts w:ascii="Times New Roman" w:hAnsi="Times New Roman" w:cs="Times New Roman"/>
        </w:rPr>
      </w:pPr>
      <w:r w:rsidRPr="002F57E6">
        <w:rPr>
          <w:rFonts w:ascii="Times New Roman" w:hAnsi="Times New Roman" w:cs="Times New Roman"/>
        </w:rPr>
        <w:t xml:space="preserve">During the week of </w:t>
      </w:r>
      <w:r w:rsidRPr="002F57E6">
        <w:rPr>
          <w:rFonts w:ascii="Times New Roman" w:hAnsi="Times New Roman" w:cs="Times New Roman"/>
          <w:b/>
          <w:bCs/>
        </w:rPr>
        <w:t>18–24 July 2026</w:t>
      </w:r>
      <w:r w:rsidRPr="002F57E6">
        <w:rPr>
          <w:rFonts w:ascii="Times New Roman" w:hAnsi="Times New Roman" w:cs="Times New Roman"/>
        </w:rPr>
        <w:t xml:space="preserve">, Chad maintained a </w:t>
      </w:r>
      <w:r w:rsidRPr="002F57E6">
        <w:rPr>
          <w:rFonts w:ascii="Times New Roman" w:hAnsi="Times New Roman" w:cs="Times New Roman"/>
          <w:b/>
          <w:bCs/>
        </w:rPr>
        <w:t>Critical (2/5)</w:t>
      </w:r>
      <w:r w:rsidRPr="002F57E6">
        <w:rPr>
          <w:rFonts w:ascii="Times New Roman" w:hAnsi="Times New Roman" w:cs="Times New Roman"/>
        </w:rPr>
        <w:t xml:space="preserve"> security score. The week's primary security breach occurred on July 21–22 when a drone arriving from Sudanese territory hit 7 km inside eastern Chad in </w:t>
      </w:r>
      <w:proofErr w:type="spellStart"/>
      <w:r w:rsidRPr="002F57E6">
        <w:rPr>
          <w:rFonts w:ascii="Times New Roman" w:hAnsi="Times New Roman" w:cs="Times New Roman"/>
        </w:rPr>
        <w:t>Bamina</w:t>
      </w:r>
      <w:proofErr w:type="spellEnd"/>
      <w:r w:rsidRPr="002F57E6">
        <w:rPr>
          <w:rFonts w:ascii="Times New Roman" w:hAnsi="Times New Roman" w:cs="Times New Roman"/>
        </w:rPr>
        <w:t xml:space="preserve"> (Tine district), injuring civilians, destroying market shops, and striking a crucial community drinking water well. A high-level delegation of military leaders and Zaghawa traditional authorities assessed the damage and appealed to N'Djamena for enhanced border defense. The incident further complicates a dire humanitarian crisis, as 4.5 million Chadians and refugees require urgent aid amidst a 75%+ international funding shortfall.</w:t>
      </w:r>
    </w:p>
    <w:sectPr w:rsidR="00D55788" w:rsidRPr="002F57E6">
      <w:footnotePr>
        <w:numRestart w:val="eachSect"/>
      </w:footnotePr>
      <w:pgSz w:w="12240" w:h="15840"/>
      <w:pgMar w:top="1417" w:right="1417" w:bottom="1134"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A990"/>
    <w:multiLevelType w:val="multilevel"/>
    <w:tmpl w:val="CF64A400"/>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8C21DCA"/>
    <w:multiLevelType w:val="hybridMultilevel"/>
    <w:tmpl w:val="B33ED65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FF0B3B"/>
    <w:multiLevelType w:val="multilevel"/>
    <w:tmpl w:val="0E22A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788"/>
    <w:rsid w:val="00074E20"/>
    <w:rsid w:val="0017095E"/>
    <w:rsid w:val="00215FA3"/>
    <w:rsid w:val="00284518"/>
    <w:rsid w:val="002B0C84"/>
    <w:rsid w:val="002F57E6"/>
    <w:rsid w:val="00340033"/>
    <w:rsid w:val="00364E6D"/>
    <w:rsid w:val="006046E6"/>
    <w:rsid w:val="00614096"/>
    <w:rsid w:val="006F5322"/>
    <w:rsid w:val="00774A48"/>
    <w:rsid w:val="00875BCD"/>
    <w:rsid w:val="00900320"/>
    <w:rsid w:val="009A414E"/>
    <w:rsid w:val="009C17B0"/>
    <w:rsid w:val="00A301B1"/>
    <w:rsid w:val="00AD29FE"/>
    <w:rsid w:val="00B264DF"/>
    <w:rsid w:val="00D0128A"/>
    <w:rsid w:val="00D55788"/>
    <w:rsid w:val="00D57D80"/>
    <w:rsid w:val="00D825E7"/>
    <w:rsid w:val="00E57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2AA6C"/>
  <w15:docId w15:val="{ED4948A9-4D9A-41C4-A1FB-528B49BFD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NormalWeb">
    <w:name w:val="Normal (Web)"/>
    <w:basedOn w:val="Normal"/>
    <w:uiPriority w:val="99"/>
    <w:semiHidden/>
    <w:unhideWhenUsed/>
    <w:rsid w:val="009A414E"/>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3034994">
      <w:bodyDiv w:val="1"/>
      <w:marLeft w:val="0"/>
      <w:marRight w:val="0"/>
      <w:marTop w:val="0"/>
      <w:marBottom w:val="0"/>
      <w:divBdr>
        <w:top w:val="none" w:sz="0" w:space="0" w:color="auto"/>
        <w:left w:val="none" w:sz="0" w:space="0" w:color="auto"/>
        <w:bottom w:val="none" w:sz="0" w:space="0" w:color="auto"/>
        <w:right w:val="none" w:sz="0" w:space="0" w:color="auto"/>
      </w:divBdr>
    </w:div>
    <w:div w:id="1157570915">
      <w:bodyDiv w:val="1"/>
      <w:marLeft w:val="0"/>
      <w:marRight w:val="0"/>
      <w:marTop w:val="0"/>
      <w:marBottom w:val="0"/>
      <w:divBdr>
        <w:top w:val="none" w:sz="0" w:space="0" w:color="auto"/>
        <w:left w:val="none" w:sz="0" w:space="0" w:color="auto"/>
        <w:bottom w:val="none" w:sz="0" w:space="0" w:color="auto"/>
        <w:right w:val="none" w:sz="0" w:space="0" w:color="auto"/>
      </w:divBdr>
    </w:div>
    <w:div w:id="1224215718">
      <w:bodyDiv w:val="1"/>
      <w:marLeft w:val="0"/>
      <w:marRight w:val="0"/>
      <w:marTop w:val="0"/>
      <w:marBottom w:val="0"/>
      <w:divBdr>
        <w:top w:val="none" w:sz="0" w:space="0" w:color="auto"/>
        <w:left w:val="none" w:sz="0" w:space="0" w:color="auto"/>
        <w:bottom w:val="none" w:sz="0" w:space="0" w:color="auto"/>
        <w:right w:val="none" w:sz="0" w:space="0" w:color="auto"/>
      </w:divBdr>
    </w:div>
    <w:div w:id="188641059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1143</Words>
  <Characters>6517</Characters>
  <Application>Microsoft Office Word</Application>
  <DocSecurity>0</DocSecurity>
  <Lines>54</Lines>
  <Paragraphs>15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7645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Alexander Hülle</dc:creator>
  <cp:keywords/>
  <cp:lastModifiedBy>Melino Kaduwa</cp:lastModifiedBy>
  <cp:revision>3</cp:revision>
  <dcterms:created xsi:type="dcterms:W3CDTF">2026-07-30T10:08:00Z</dcterms:created>
  <dcterms:modified xsi:type="dcterms:W3CDTF">2026-07-30T10:10:00Z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71e8f596-893d-40a4-859d-6b1267db0f2c</vt:lpwstr>
  </property>
</Properties>
</file>