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3AE9D" w14:textId="77777777" w:rsidR="003A6B6E" w:rsidRDefault="003A6B6E" w:rsidP="003A6B6E">
      <w:pPr>
        <w:pStyle w:val="BodyText"/>
        <w:rPr>
          <w:rFonts w:ascii="Times New Roman" w:hAnsi="Times New Roman" w:cs="Times New Roman"/>
        </w:rPr>
      </w:pPr>
      <w:bookmarkStart w:id="0" w:name="X5a5e0f83e196a472fafeda6b06829a2679b1f45"/>
    </w:p>
    <w:p w14:paraId="545EB658" w14:textId="77777777" w:rsidR="003A6B6E" w:rsidRDefault="003A6B6E" w:rsidP="003A6B6E">
      <w:pPr>
        <w:pStyle w:val="BodyText"/>
        <w:rPr>
          <w:rFonts w:ascii="Times New Roman" w:hAnsi="Times New Roman" w:cs="Times New Roman"/>
        </w:rPr>
      </w:pPr>
      <w:r w:rsidRPr="00D57D80">
        <w:rPr>
          <w:rFonts w:ascii="Times New Roman" w:hAnsi="Times New Roman" w:cs="Times New Roman"/>
          <w:noProof/>
          <w:lang w:val="en-GB" w:eastAsia="en-GB"/>
        </w:rPr>
        <w:drawing>
          <wp:inline distT="0" distB="0" distL="0" distR="0" wp14:anchorId="3F108BF3" wp14:editId="78D5BA59">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14:paraId="50862ACE" w14:textId="77777777" w:rsidR="003A6B6E" w:rsidRDefault="003A6B6E" w:rsidP="003A6B6E">
      <w:pPr>
        <w:pStyle w:val="BodyText"/>
        <w:rPr>
          <w:rFonts w:ascii="Times New Roman" w:hAnsi="Times New Roman" w:cs="Times New Roman"/>
          <w:b/>
          <w:iCs/>
          <w:lang w:val="en-GB"/>
        </w:rPr>
      </w:pPr>
    </w:p>
    <w:p w14:paraId="4624FCB3" w14:textId="77777777" w:rsidR="003A6B6E" w:rsidRPr="00E576F2" w:rsidRDefault="003A6B6E" w:rsidP="003A6B6E">
      <w:pPr>
        <w:pStyle w:val="BodyText"/>
        <w:rPr>
          <w:rFonts w:ascii="Times New Roman" w:hAnsi="Times New Roman" w:cs="Times New Roman"/>
          <w:b/>
        </w:rPr>
      </w:pPr>
      <w:r w:rsidRPr="00E576F2">
        <w:rPr>
          <w:rFonts w:ascii="Times New Roman" w:hAnsi="Times New Roman" w:cs="Times New Roman"/>
          <w:b/>
          <w:iCs/>
          <w:lang w:val="en-GB"/>
        </w:rPr>
        <w:t>REFLEXIVE PEACE PRACTICE (RPP)</w:t>
      </w:r>
      <w:r w:rsidRPr="00E576F2">
        <w:rPr>
          <w:rFonts w:ascii="Times New Roman" w:hAnsi="Times New Roman" w:cs="Times New Roman"/>
          <w:b/>
          <w:lang w:val="en-GB"/>
        </w:rPr>
        <w:t xml:space="preserve"> PROJECT</w:t>
      </w:r>
    </w:p>
    <w:p w14:paraId="13FF2D08" w14:textId="77777777" w:rsidR="003A6B6E" w:rsidRPr="0017095E" w:rsidRDefault="003A6B6E" w:rsidP="003A6B6E">
      <w:pPr>
        <w:pStyle w:val="BodyText"/>
        <w:rPr>
          <w:rFonts w:ascii="Times New Roman" w:hAnsi="Times New Roman" w:cs="Times New Roman"/>
        </w:rPr>
      </w:pPr>
      <w:r w:rsidRPr="0017095E">
        <w:rPr>
          <w:rFonts w:ascii="Times New Roman" w:hAnsi="Times New Roman" w:cs="Times New Roman"/>
        </w:rPr>
        <w:t>WEEKLY CONFLICT AND PEACE MONITORING FORM</w:t>
      </w:r>
    </w:p>
    <w:p w14:paraId="3F6F42C1" w14:textId="77BBFF54" w:rsidR="003A6B6E" w:rsidRPr="0017095E" w:rsidRDefault="003A6B6E" w:rsidP="003A6B6E">
      <w:pPr>
        <w:pStyle w:val="BodyText"/>
        <w:rPr>
          <w:rFonts w:ascii="Times New Roman" w:hAnsi="Times New Roman" w:cs="Times New Roman"/>
        </w:rPr>
      </w:pPr>
      <w:r w:rsidRPr="0017095E">
        <w:rPr>
          <w:rFonts w:ascii="Times New Roman" w:hAnsi="Times New Roman" w:cs="Times New Roman"/>
          <w:b/>
          <w:bCs/>
        </w:rPr>
        <w:t>Reporting Period:</w:t>
      </w:r>
      <w:r w:rsidRPr="0017095E">
        <w:rPr>
          <w:rFonts w:ascii="Times New Roman" w:hAnsi="Times New Roman" w:cs="Times New Roman"/>
        </w:rPr>
        <w:t xml:space="preserve"> ____</w:t>
      </w:r>
      <w:r>
        <w:rPr>
          <w:rFonts w:ascii="Times New Roman" w:hAnsi="Times New Roman" w:cs="Times New Roman"/>
        </w:rPr>
        <w:t>14</w:t>
      </w:r>
      <w:r w:rsidRPr="003A6B6E">
        <w:rPr>
          <w:rFonts w:ascii="Times New Roman" w:hAnsi="Times New Roman" w:cs="Times New Roman"/>
          <w:vertAlign w:val="superscript"/>
        </w:rPr>
        <w:t>th</w:t>
      </w:r>
      <w:r>
        <w:rPr>
          <w:rFonts w:ascii="Times New Roman" w:hAnsi="Times New Roman" w:cs="Times New Roman"/>
        </w:rPr>
        <w:t xml:space="preserve"> July to 19</w:t>
      </w:r>
      <w:r w:rsidRPr="003A6B6E">
        <w:rPr>
          <w:rFonts w:ascii="Times New Roman" w:hAnsi="Times New Roman" w:cs="Times New Roman"/>
          <w:vertAlign w:val="superscript"/>
        </w:rPr>
        <w:t>th</w:t>
      </w:r>
      <w:r>
        <w:rPr>
          <w:rFonts w:ascii="Times New Roman" w:hAnsi="Times New Roman" w:cs="Times New Roman"/>
        </w:rPr>
        <w:t xml:space="preserve"> July 2026</w:t>
      </w:r>
      <w:r w:rsidRPr="0017095E">
        <w:rPr>
          <w:rFonts w:ascii="Times New Roman" w:hAnsi="Times New Roman" w:cs="Times New Roman"/>
        </w:rPr>
        <w:t>_______________________</w:t>
      </w:r>
    </w:p>
    <w:p w14:paraId="2A60BE75" w14:textId="14D0286D" w:rsidR="003A6B6E" w:rsidRPr="0017095E" w:rsidRDefault="003A6B6E" w:rsidP="003A6B6E">
      <w:pPr>
        <w:pStyle w:val="BodyText"/>
        <w:rPr>
          <w:rFonts w:ascii="Times New Roman" w:hAnsi="Times New Roman" w:cs="Times New Roman"/>
        </w:rPr>
      </w:pPr>
      <w:r w:rsidRPr="0017095E">
        <w:rPr>
          <w:rFonts w:ascii="Times New Roman" w:hAnsi="Times New Roman" w:cs="Times New Roman"/>
          <w:b/>
          <w:bCs/>
        </w:rPr>
        <w:t>Prepared by:</w:t>
      </w:r>
      <w:r w:rsidRPr="0017095E">
        <w:rPr>
          <w:rFonts w:ascii="Times New Roman" w:hAnsi="Times New Roman" w:cs="Times New Roman"/>
        </w:rPr>
        <w:t xml:space="preserve"> ______</w:t>
      </w:r>
      <w:r>
        <w:rPr>
          <w:rFonts w:ascii="Times New Roman" w:hAnsi="Times New Roman" w:cs="Times New Roman"/>
        </w:rPr>
        <w:t>Annastacia Matu</w:t>
      </w:r>
      <w:r w:rsidRPr="0017095E">
        <w:rPr>
          <w:rFonts w:ascii="Times New Roman" w:hAnsi="Times New Roman" w:cs="Times New Roman"/>
        </w:rPr>
        <w:t>__________________________</w:t>
      </w:r>
    </w:p>
    <w:p w14:paraId="5C7747E6" w14:textId="3A71022B" w:rsidR="003A6B6E" w:rsidRPr="0017095E" w:rsidRDefault="003A6B6E" w:rsidP="003A6B6E">
      <w:pPr>
        <w:pStyle w:val="BodyText"/>
        <w:rPr>
          <w:rFonts w:ascii="Times New Roman" w:hAnsi="Times New Roman" w:cs="Times New Roman"/>
        </w:rPr>
      </w:pPr>
      <w:r w:rsidRPr="0017095E">
        <w:rPr>
          <w:rFonts w:ascii="Times New Roman" w:hAnsi="Times New Roman" w:cs="Times New Roman"/>
          <w:b/>
          <w:bCs/>
        </w:rPr>
        <w:t>Date Submitted:</w:t>
      </w:r>
      <w:r w:rsidRPr="0017095E">
        <w:rPr>
          <w:rFonts w:ascii="Times New Roman" w:hAnsi="Times New Roman" w:cs="Times New Roman"/>
        </w:rPr>
        <w:t xml:space="preserve"> _______</w:t>
      </w:r>
      <w:r>
        <w:rPr>
          <w:rFonts w:ascii="Times New Roman" w:hAnsi="Times New Roman" w:cs="Times New Roman"/>
        </w:rPr>
        <w:t>20</w:t>
      </w:r>
      <w:r w:rsidRPr="003A6B6E">
        <w:rPr>
          <w:rFonts w:ascii="Times New Roman" w:hAnsi="Times New Roman" w:cs="Times New Roman"/>
          <w:vertAlign w:val="superscript"/>
        </w:rPr>
        <w:t>th</w:t>
      </w:r>
      <w:r>
        <w:rPr>
          <w:rFonts w:ascii="Times New Roman" w:hAnsi="Times New Roman" w:cs="Times New Roman"/>
        </w:rPr>
        <w:t xml:space="preserve"> July 2026</w:t>
      </w:r>
      <w:r w:rsidRPr="0017095E">
        <w:rPr>
          <w:rFonts w:ascii="Times New Roman" w:hAnsi="Times New Roman" w:cs="Times New Roman"/>
        </w:rPr>
        <w:t>______________________</w:t>
      </w:r>
    </w:p>
    <w:p w14:paraId="670E21A3" w14:textId="77777777" w:rsidR="003A6B6E" w:rsidRPr="0017095E" w:rsidRDefault="003A6B6E" w:rsidP="003A6B6E">
      <w:pPr>
        <w:pStyle w:val="BodyText"/>
        <w:rPr>
          <w:rFonts w:ascii="Times New Roman" w:hAnsi="Times New Roman" w:cs="Times New Roman"/>
        </w:rPr>
      </w:pPr>
      <w:bookmarkStart w:id="1" w:name="overall-peace-and-security-status"/>
      <w:bookmarkEnd w:id="0"/>
      <w:r w:rsidRPr="0017095E">
        <w:rPr>
          <w:rFonts w:ascii="Times New Roman" w:hAnsi="Times New Roman" w:cs="Times New Roman"/>
        </w:rPr>
        <w:t xml:space="preserve">1. </w:t>
      </w:r>
      <w:proofErr w:type="gramStart"/>
      <w:r w:rsidRPr="0017095E">
        <w:rPr>
          <w:rFonts w:ascii="Times New Roman" w:hAnsi="Times New Roman" w:cs="Times New Roman"/>
        </w:rPr>
        <w:t>OVERALL</w:t>
      </w:r>
      <w:proofErr w:type="gramEnd"/>
      <w:r w:rsidRPr="0017095E">
        <w:rPr>
          <w:rFonts w:ascii="Times New Roman" w:hAnsi="Times New Roman" w:cs="Times New Roman"/>
        </w:rPr>
        <w:t xml:space="preserve"> PEACE AND SECURITY STATUS</w:t>
      </w:r>
    </w:p>
    <w:p w14:paraId="242D5750" w14:textId="77777777" w:rsidR="003A6B6E" w:rsidRPr="0017095E" w:rsidRDefault="003A6B6E" w:rsidP="003A6B6E">
      <w:pPr>
        <w:pStyle w:val="BodyText"/>
        <w:rPr>
          <w:rFonts w:ascii="Times New Roman" w:hAnsi="Times New Roman" w:cs="Times New Roman"/>
        </w:rPr>
      </w:pPr>
      <w:r w:rsidRPr="0017095E">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763"/>
        <w:gridCol w:w="3842"/>
      </w:tblGrid>
      <w:tr w:rsidR="003A6B6E" w:rsidRPr="0017095E" w14:paraId="77610422" w14:textId="77777777" w:rsidTr="002F22F4">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7A7B5D85"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Score</w:t>
            </w:r>
          </w:p>
        </w:tc>
        <w:tc>
          <w:tcPr>
            <w:tcW w:w="0" w:type="auto"/>
            <w:tcBorders>
              <w:bottom w:val="none" w:sz="0" w:space="0" w:color="auto"/>
            </w:tcBorders>
          </w:tcPr>
          <w:p w14:paraId="69BF9FC4"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Assessment</w:t>
            </w:r>
          </w:p>
        </w:tc>
      </w:tr>
      <w:tr w:rsidR="003A6B6E" w:rsidRPr="0017095E" w14:paraId="15435575" w14:textId="77777777" w:rsidTr="002F22F4">
        <w:tc>
          <w:tcPr>
            <w:tcW w:w="0" w:type="auto"/>
          </w:tcPr>
          <w:p w14:paraId="5FE875B3"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1</w:t>
            </w:r>
          </w:p>
        </w:tc>
        <w:tc>
          <w:tcPr>
            <w:tcW w:w="0" w:type="auto"/>
          </w:tcPr>
          <w:p w14:paraId="73F83CD9"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Very Critical / Escalating Conflict</w:t>
            </w:r>
          </w:p>
        </w:tc>
      </w:tr>
      <w:tr w:rsidR="003A6B6E" w:rsidRPr="0017095E" w14:paraId="2D5B2886" w14:textId="77777777" w:rsidTr="002F22F4">
        <w:tc>
          <w:tcPr>
            <w:tcW w:w="0" w:type="auto"/>
          </w:tcPr>
          <w:p w14:paraId="53323076"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2</w:t>
            </w:r>
          </w:p>
        </w:tc>
        <w:tc>
          <w:tcPr>
            <w:tcW w:w="0" w:type="auto"/>
          </w:tcPr>
          <w:p w14:paraId="4779F93B"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Critical</w:t>
            </w:r>
          </w:p>
        </w:tc>
      </w:tr>
      <w:tr w:rsidR="003A6B6E" w:rsidRPr="0017095E" w14:paraId="257F110D" w14:textId="77777777" w:rsidTr="002F22F4">
        <w:tc>
          <w:tcPr>
            <w:tcW w:w="0" w:type="auto"/>
          </w:tcPr>
          <w:p w14:paraId="1D2E5939"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3</w:t>
            </w:r>
          </w:p>
        </w:tc>
        <w:tc>
          <w:tcPr>
            <w:tcW w:w="0" w:type="auto"/>
          </w:tcPr>
          <w:p w14:paraId="1621B08F"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Moderate / Mixed Trends</w:t>
            </w:r>
          </w:p>
        </w:tc>
      </w:tr>
      <w:tr w:rsidR="003A6B6E" w:rsidRPr="0017095E" w14:paraId="3F9F29B7" w14:textId="77777777" w:rsidTr="002F22F4">
        <w:tc>
          <w:tcPr>
            <w:tcW w:w="0" w:type="auto"/>
          </w:tcPr>
          <w:p w14:paraId="16BDF4EB"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4</w:t>
            </w:r>
          </w:p>
        </w:tc>
        <w:tc>
          <w:tcPr>
            <w:tcW w:w="0" w:type="auto"/>
          </w:tcPr>
          <w:p w14:paraId="1069A301"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Relatively Stable</w:t>
            </w:r>
          </w:p>
        </w:tc>
      </w:tr>
      <w:tr w:rsidR="003A6B6E" w:rsidRPr="0017095E" w14:paraId="159D8B1F" w14:textId="77777777" w:rsidTr="002F22F4">
        <w:tc>
          <w:tcPr>
            <w:tcW w:w="0" w:type="auto"/>
          </w:tcPr>
          <w:p w14:paraId="58102ED7"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5</w:t>
            </w:r>
          </w:p>
        </w:tc>
        <w:tc>
          <w:tcPr>
            <w:tcW w:w="0" w:type="auto"/>
          </w:tcPr>
          <w:p w14:paraId="7FE1D461"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Stable / Positive Peace Developments</w:t>
            </w:r>
          </w:p>
        </w:tc>
      </w:tr>
    </w:tbl>
    <w:p w14:paraId="57EEDDBB" w14:textId="3C77DA15" w:rsidR="003A6B6E" w:rsidRPr="0017095E" w:rsidRDefault="003A6B6E" w:rsidP="003A6B6E">
      <w:pPr>
        <w:pStyle w:val="BodyText"/>
        <w:rPr>
          <w:rFonts w:ascii="Times New Roman" w:hAnsi="Times New Roman" w:cs="Times New Roman"/>
        </w:rPr>
      </w:pPr>
      <w:r w:rsidRPr="0017095E">
        <w:rPr>
          <w:rFonts w:ascii="Times New Roman" w:hAnsi="Times New Roman" w:cs="Times New Roman"/>
          <w:b/>
          <w:bCs/>
        </w:rPr>
        <w:t>Weekly Score:</w:t>
      </w:r>
      <w:r w:rsidRPr="0017095E">
        <w:rPr>
          <w:rFonts w:ascii="Times New Roman" w:hAnsi="Times New Roman" w:cs="Times New Roman"/>
        </w:rPr>
        <w:t xml:space="preserve"> _</w:t>
      </w:r>
      <w:r>
        <w:rPr>
          <w:rFonts w:ascii="Times New Roman" w:hAnsi="Times New Roman" w:cs="Times New Roman"/>
        </w:rPr>
        <w:t>3</w:t>
      </w:r>
      <w:r w:rsidRPr="0017095E">
        <w:rPr>
          <w:rFonts w:ascii="Times New Roman" w:hAnsi="Times New Roman" w:cs="Times New Roman"/>
        </w:rPr>
        <w:t>____ / 5</w:t>
      </w:r>
    </w:p>
    <w:p w14:paraId="01BD34FD" w14:textId="66BB9BF4" w:rsidR="003A6B6E" w:rsidRDefault="003A6B6E" w:rsidP="003A6B6E">
      <w:pPr>
        <w:pStyle w:val="BodyText"/>
        <w:rPr>
          <w:rFonts w:ascii="Times New Roman" w:hAnsi="Times New Roman" w:cs="Times New Roman"/>
          <w:b/>
          <w:bCs/>
        </w:rPr>
      </w:pPr>
      <w:r w:rsidRPr="0017095E">
        <w:rPr>
          <w:rFonts w:ascii="Times New Roman" w:hAnsi="Times New Roman" w:cs="Times New Roman"/>
          <w:b/>
          <w:bCs/>
        </w:rPr>
        <w:t>Justification (3-5 sentences</w:t>
      </w:r>
      <w:r>
        <w:rPr>
          <w:rFonts w:ascii="Times New Roman" w:hAnsi="Times New Roman" w:cs="Times New Roman"/>
          <w:b/>
          <w:bCs/>
        </w:rPr>
        <w:t>:</w:t>
      </w:r>
    </w:p>
    <w:p w14:paraId="61E86871" w14:textId="5C5BBDB0" w:rsidR="003A6B6E" w:rsidRPr="003A6B6E" w:rsidRDefault="003A6B6E" w:rsidP="003A6B6E">
      <w:pPr>
        <w:pStyle w:val="BodyText"/>
        <w:rPr>
          <w:rFonts w:ascii="Times New Roman" w:hAnsi="Times New Roman" w:cs="Times New Roman"/>
          <w:u w:val="single"/>
        </w:rPr>
      </w:pPr>
      <w:r w:rsidRPr="003A6B6E">
        <w:rPr>
          <w:rFonts w:ascii="Times New Roman" w:hAnsi="Times New Roman" w:cs="Times New Roman"/>
          <w:u w:val="single"/>
        </w:rPr>
        <w:t>T</w:t>
      </w:r>
      <w:r w:rsidRPr="003A6B6E">
        <w:rPr>
          <w:rFonts w:ascii="Times New Roman" w:hAnsi="Times New Roman" w:cs="Times New Roman"/>
          <w:u w:val="single"/>
        </w:rPr>
        <w:t>he launch of the historic National Dialogue Conference in Addis Ababa marked a significant diplomatic and</w:t>
      </w:r>
      <w:r>
        <w:rPr>
          <w:rFonts w:ascii="Times New Roman" w:hAnsi="Times New Roman" w:cs="Times New Roman"/>
          <w:u w:val="single"/>
        </w:rPr>
        <w:t xml:space="preserve"> positive</w:t>
      </w:r>
      <w:r w:rsidRPr="003A6B6E">
        <w:rPr>
          <w:rFonts w:ascii="Times New Roman" w:hAnsi="Times New Roman" w:cs="Times New Roman"/>
          <w:u w:val="single"/>
        </w:rPr>
        <w:t xml:space="preserve"> step toward institutionalizing a peaceful political culture with</w:t>
      </w:r>
      <w:r>
        <w:rPr>
          <w:rFonts w:ascii="Times New Roman" w:hAnsi="Times New Roman" w:cs="Times New Roman"/>
          <w:u w:val="single"/>
        </w:rPr>
        <w:t xml:space="preserve">in the boundaries of Ethiopia. </w:t>
      </w:r>
      <w:r w:rsidRPr="003A6B6E">
        <w:rPr>
          <w:rFonts w:ascii="Times New Roman" w:hAnsi="Times New Roman" w:cs="Times New Roman"/>
          <w:u w:val="single"/>
        </w:rPr>
        <w:t>R</w:t>
      </w:r>
      <w:r w:rsidRPr="003A6B6E">
        <w:rPr>
          <w:rFonts w:ascii="Times New Roman" w:hAnsi="Times New Roman" w:cs="Times New Roman"/>
          <w:u w:val="single"/>
        </w:rPr>
        <w:t>eports</w:t>
      </w:r>
      <w:r>
        <w:rPr>
          <w:rFonts w:ascii="Times New Roman" w:hAnsi="Times New Roman" w:cs="Times New Roman"/>
          <w:u w:val="single"/>
        </w:rPr>
        <w:t xml:space="preserve"> </w:t>
      </w:r>
      <w:r w:rsidRPr="003A6B6E">
        <w:rPr>
          <w:rFonts w:ascii="Times New Roman" w:hAnsi="Times New Roman" w:cs="Times New Roman"/>
          <w:u w:val="single"/>
        </w:rPr>
        <w:t>of mandatory youth conscription and political repression by the TPLF faction in Tigray</w:t>
      </w:r>
      <w:r>
        <w:rPr>
          <w:rFonts w:ascii="Times New Roman" w:hAnsi="Times New Roman" w:cs="Times New Roman"/>
          <w:u w:val="single"/>
        </w:rPr>
        <w:t xml:space="preserve"> as well as</w:t>
      </w:r>
      <w:r w:rsidRPr="003A6B6E">
        <w:rPr>
          <w:rFonts w:ascii="Times New Roman" w:hAnsi="Times New Roman" w:cs="Times New Roman"/>
          <w:u w:val="single"/>
        </w:rPr>
        <w:t xml:space="preserve"> unresolved regional friction involving the "</w:t>
      </w:r>
      <w:proofErr w:type="spellStart"/>
      <w:r w:rsidRPr="003A6B6E">
        <w:rPr>
          <w:rFonts w:ascii="Times New Roman" w:hAnsi="Times New Roman" w:cs="Times New Roman"/>
          <w:u w:val="single"/>
        </w:rPr>
        <w:t>Tsimdo</w:t>
      </w:r>
      <w:proofErr w:type="spellEnd"/>
      <w:r w:rsidRPr="003A6B6E">
        <w:rPr>
          <w:rFonts w:ascii="Times New Roman" w:hAnsi="Times New Roman" w:cs="Times New Roman"/>
          <w:u w:val="single"/>
        </w:rPr>
        <w:t>" coalition</w:t>
      </w:r>
      <w:r>
        <w:rPr>
          <w:rFonts w:ascii="Times New Roman" w:hAnsi="Times New Roman" w:cs="Times New Roman"/>
          <w:u w:val="single"/>
        </w:rPr>
        <w:t xml:space="preserve"> along with travel bans on the northern parts of Ethiopia</w:t>
      </w:r>
      <w:r w:rsidRPr="003A6B6E">
        <w:rPr>
          <w:rFonts w:ascii="Times New Roman" w:hAnsi="Times New Roman" w:cs="Times New Roman"/>
          <w:u w:val="single"/>
        </w:rPr>
        <w:t>.</w:t>
      </w:r>
    </w:p>
    <w:p w14:paraId="37E145C2" w14:textId="2BFBB4EF" w:rsidR="003A6B6E" w:rsidRPr="003A6B6E" w:rsidRDefault="003A6B6E" w:rsidP="003A6B6E">
      <w:pPr>
        <w:pStyle w:val="BodyText"/>
        <w:rPr>
          <w:rFonts w:ascii="Times New Roman" w:hAnsi="Times New Roman" w:cs="Times New Roman"/>
          <w:u w:val="single"/>
        </w:rPr>
      </w:pPr>
    </w:p>
    <w:p w14:paraId="24EE8E4D" w14:textId="77777777" w:rsidR="003A6B6E" w:rsidRPr="0017095E" w:rsidRDefault="003A6B6E" w:rsidP="003A6B6E">
      <w:pPr>
        <w:pStyle w:val="BodyText"/>
        <w:rPr>
          <w:rFonts w:ascii="Times New Roman" w:hAnsi="Times New Roman" w:cs="Times New Roman"/>
        </w:rPr>
      </w:pPr>
    </w:p>
    <w:p w14:paraId="52A69085" w14:textId="77777777" w:rsidR="003A6B6E" w:rsidRPr="0017095E" w:rsidRDefault="003A6B6E" w:rsidP="003A6B6E">
      <w:pPr>
        <w:pStyle w:val="BodyText"/>
        <w:rPr>
          <w:rFonts w:ascii="Times New Roman" w:hAnsi="Times New Roman" w:cs="Times New Roman"/>
        </w:rPr>
      </w:pPr>
      <w:bookmarkStart w:id="2" w:name="key-peace-and-conflict-developments"/>
      <w:bookmarkEnd w:id="1"/>
      <w:r w:rsidRPr="0017095E">
        <w:rPr>
          <w:rFonts w:ascii="Times New Roman" w:hAnsi="Times New Roman" w:cs="Times New Roman"/>
        </w:rPr>
        <w:t>2. KEY PEACE AND CONFLICT DEVELOPMENTS</w:t>
      </w:r>
    </w:p>
    <w:p w14:paraId="5B032A84" w14:textId="77777777" w:rsidR="003A6B6E" w:rsidRPr="0017095E" w:rsidRDefault="003A6B6E" w:rsidP="003A6B6E">
      <w:pPr>
        <w:pStyle w:val="BodyText"/>
        <w:rPr>
          <w:rFonts w:ascii="Times New Roman" w:hAnsi="Times New Roman" w:cs="Times New Roman"/>
        </w:rPr>
      </w:pPr>
      <w:bookmarkStart w:id="3" w:name="major-developments-this-week"/>
      <w:r w:rsidRPr="0017095E">
        <w:rPr>
          <w:rFonts w:ascii="Times New Roman" w:hAnsi="Times New Roman" w:cs="Times New Roman"/>
        </w:rPr>
        <w:t>Major Developments This Week</w:t>
      </w:r>
    </w:p>
    <w:tbl>
      <w:tblPr>
        <w:tblStyle w:val="Table"/>
        <w:tblW w:w="10207"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20"/>
        <w:gridCol w:w="1650"/>
        <w:gridCol w:w="1839"/>
        <w:gridCol w:w="5298"/>
      </w:tblGrid>
      <w:tr w:rsidR="003A6B6E" w:rsidRPr="0017095E" w14:paraId="34E70066" w14:textId="77777777" w:rsidTr="00BE32F5">
        <w:trPr>
          <w:cnfStyle w:val="100000000000" w:firstRow="1" w:lastRow="0" w:firstColumn="0" w:lastColumn="0" w:oddVBand="0" w:evenVBand="0" w:oddHBand="0" w:evenHBand="0" w:firstRowFirstColumn="0" w:firstRowLastColumn="0" w:lastRowFirstColumn="0" w:lastRowLastColumn="0"/>
          <w:tblHeader/>
        </w:trPr>
        <w:tc>
          <w:tcPr>
            <w:tcW w:w="1573" w:type="dxa"/>
            <w:tcBorders>
              <w:bottom w:val="none" w:sz="0" w:space="0" w:color="auto"/>
            </w:tcBorders>
          </w:tcPr>
          <w:p w14:paraId="2382DF86"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Date</w:t>
            </w:r>
          </w:p>
        </w:tc>
        <w:tc>
          <w:tcPr>
            <w:tcW w:w="1705" w:type="dxa"/>
            <w:tcBorders>
              <w:bottom w:val="none" w:sz="0" w:space="0" w:color="auto"/>
            </w:tcBorders>
          </w:tcPr>
          <w:p w14:paraId="6EC5DBC9"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Event</w:t>
            </w:r>
          </w:p>
        </w:tc>
        <w:tc>
          <w:tcPr>
            <w:tcW w:w="1993" w:type="dxa"/>
            <w:tcBorders>
              <w:bottom w:val="none" w:sz="0" w:space="0" w:color="auto"/>
            </w:tcBorders>
          </w:tcPr>
          <w:p w14:paraId="378DB27E"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Location</w:t>
            </w:r>
          </w:p>
        </w:tc>
        <w:tc>
          <w:tcPr>
            <w:tcW w:w="4936" w:type="dxa"/>
            <w:tcBorders>
              <w:bottom w:val="none" w:sz="0" w:space="0" w:color="auto"/>
            </w:tcBorders>
          </w:tcPr>
          <w:p w14:paraId="52056B02"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Source</w:t>
            </w:r>
          </w:p>
        </w:tc>
      </w:tr>
      <w:tr w:rsidR="003A6B6E" w:rsidRPr="0017095E" w14:paraId="15508FB4" w14:textId="77777777" w:rsidTr="00BE32F5">
        <w:tc>
          <w:tcPr>
            <w:tcW w:w="1573" w:type="dxa"/>
          </w:tcPr>
          <w:p w14:paraId="1D070646" w14:textId="589F5857" w:rsidR="003A6B6E" w:rsidRPr="0017095E" w:rsidRDefault="00CB67CC" w:rsidP="002F22F4">
            <w:pPr>
              <w:pStyle w:val="BodyText"/>
              <w:rPr>
                <w:rFonts w:ascii="Times New Roman" w:hAnsi="Times New Roman" w:cs="Times New Roman"/>
              </w:rPr>
            </w:pPr>
            <w:r>
              <w:rPr>
                <w:rFonts w:ascii="Times New Roman" w:hAnsi="Times New Roman" w:cs="Times New Roman"/>
              </w:rPr>
              <w:t>13</w:t>
            </w:r>
            <w:r w:rsidRPr="00CB67CC">
              <w:rPr>
                <w:rFonts w:ascii="Times New Roman" w:hAnsi="Times New Roman" w:cs="Times New Roman"/>
                <w:vertAlign w:val="superscript"/>
              </w:rPr>
              <w:t>th</w:t>
            </w:r>
            <w:r>
              <w:rPr>
                <w:rFonts w:ascii="Times New Roman" w:hAnsi="Times New Roman" w:cs="Times New Roman"/>
              </w:rPr>
              <w:t xml:space="preserve"> July </w:t>
            </w:r>
          </w:p>
        </w:tc>
        <w:tc>
          <w:tcPr>
            <w:tcW w:w="1705" w:type="dxa"/>
          </w:tcPr>
          <w:p w14:paraId="31886E44" w14:textId="21E99933" w:rsidR="003A6B6E" w:rsidRPr="0017095E" w:rsidRDefault="00CB67CC" w:rsidP="002F22F4">
            <w:pPr>
              <w:pStyle w:val="BodyText"/>
              <w:rPr>
                <w:rFonts w:ascii="Times New Roman" w:hAnsi="Times New Roman" w:cs="Times New Roman"/>
              </w:rPr>
            </w:pPr>
            <w:r>
              <w:rPr>
                <w:rFonts w:ascii="Times New Roman" w:hAnsi="Times New Roman" w:cs="Times New Roman"/>
              </w:rPr>
              <w:t>Travel advisories.</w:t>
            </w:r>
          </w:p>
        </w:tc>
        <w:tc>
          <w:tcPr>
            <w:tcW w:w="1993" w:type="dxa"/>
          </w:tcPr>
          <w:p w14:paraId="59FB0171" w14:textId="3E139A18" w:rsidR="003A6B6E" w:rsidRPr="0017095E" w:rsidRDefault="00CB67CC" w:rsidP="002F22F4">
            <w:pPr>
              <w:pStyle w:val="BodyText"/>
              <w:rPr>
                <w:rFonts w:ascii="Times New Roman" w:hAnsi="Times New Roman" w:cs="Times New Roman"/>
              </w:rPr>
            </w:pPr>
            <w:r>
              <w:rPr>
                <w:rFonts w:ascii="Times New Roman" w:hAnsi="Times New Roman" w:cs="Times New Roman"/>
              </w:rPr>
              <w:t>Northern Ethiopia</w:t>
            </w:r>
          </w:p>
        </w:tc>
        <w:tc>
          <w:tcPr>
            <w:tcW w:w="4936" w:type="dxa"/>
          </w:tcPr>
          <w:p w14:paraId="6020E0CA" w14:textId="58561A21" w:rsidR="00CB67CC" w:rsidRDefault="00CB67CC" w:rsidP="002F22F4">
            <w:pPr>
              <w:pStyle w:val="BodyText"/>
              <w:rPr>
                <w:rFonts w:ascii="Times New Roman" w:hAnsi="Times New Roman" w:cs="Times New Roman"/>
              </w:rPr>
            </w:pPr>
            <w:r>
              <w:rPr>
                <w:rFonts w:ascii="Times New Roman" w:hAnsi="Times New Roman" w:cs="Times New Roman"/>
              </w:rPr>
              <w:t>Government of Canada</w:t>
            </w:r>
          </w:p>
          <w:p w14:paraId="0D73249F" w14:textId="711B2CAD" w:rsidR="003A6B6E" w:rsidRPr="0017095E" w:rsidRDefault="00CB67CC" w:rsidP="002F22F4">
            <w:pPr>
              <w:pStyle w:val="BodyText"/>
              <w:rPr>
                <w:rFonts w:ascii="Times New Roman" w:hAnsi="Times New Roman" w:cs="Times New Roman"/>
              </w:rPr>
            </w:pPr>
            <w:hyperlink r:id="rId6" w:history="1">
              <w:r w:rsidRPr="007A5FE4">
                <w:rPr>
                  <w:rStyle w:val="Hyperlink"/>
                  <w:rFonts w:ascii="Times New Roman" w:hAnsi="Times New Roman" w:cs="Times New Roman"/>
                </w:rPr>
                <w:t>https://travel.gc.ca/destinations/ethiopia</w:t>
              </w:r>
            </w:hyperlink>
            <w:r>
              <w:rPr>
                <w:rFonts w:ascii="Times New Roman" w:hAnsi="Times New Roman" w:cs="Times New Roman"/>
              </w:rPr>
              <w:t xml:space="preserve"> </w:t>
            </w:r>
          </w:p>
        </w:tc>
      </w:tr>
      <w:tr w:rsidR="003A6B6E" w:rsidRPr="0017095E" w14:paraId="3DEE38E3" w14:textId="77777777" w:rsidTr="00BE32F5">
        <w:tc>
          <w:tcPr>
            <w:tcW w:w="1573" w:type="dxa"/>
          </w:tcPr>
          <w:p w14:paraId="4EA598BF" w14:textId="6B1E7A3A" w:rsidR="003A6B6E" w:rsidRPr="0017095E" w:rsidRDefault="00CB67CC" w:rsidP="002F22F4">
            <w:pPr>
              <w:pStyle w:val="BodyText"/>
              <w:rPr>
                <w:rFonts w:ascii="Times New Roman" w:hAnsi="Times New Roman" w:cs="Times New Roman"/>
              </w:rPr>
            </w:pPr>
            <w:r>
              <w:rPr>
                <w:rFonts w:ascii="Times New Roman" w:hAnsi="Times New Roman" w:cs="Times New Roman"/>
              </w:rPr>
              <w:t>14</w:t>
            </w:r>
            <w:r w:rsidRPr="00CB67CC">
              <w:rPr>
                <w:rFonts w:ascii="Times New Roman" w:hAnsi="Times New Roman" w:cs="Times New Roman"/>
                <w:vertAlign w:val="superscript"/>
              </w:rPr>
              <w:t>th</w:t>
            </w:r>
            <w:r>
              <w:rPr>
                <w:rFonts w:ascii="Times New Roman" w:hAnsi="Times New Roman" w:cs="Times New Roman"/>
              </w:rPr>
              <w:t xml:space="preserve"> July </w:t>
            </w:r>
          </w:p>
        </w:tc>
        <w:tc>
          <w:tcPr>
            <w:tcW w:w="1705" w:type="dxa"/>
          </w:tcPr>
          <w:p w14:paraId="41E1C59B" w14:textId="681B2CC0" w:rsidR="003A6B6E" w:rsidRPr="0017095E" w:rsidRDefault="00CB67CC" w:rsidP="002F22F4">
            <w:pPr>
              <w:pStyle w:val="BodyText"/>
              <w:rPr>
                <w:rFonts w:ascii="Times New Roman" w:hAnsi="Times New Roman" w:cs="Times New Roman"/>
              </w:rPr>
            </w:pPr>
            <w:r w:rsidRPr="00CB67CC">
              <w:rPr>
                <w:rFonts w:ascii="Times New Roman" w:hAnsi="Times New Roman" w:cs="Times New Roman"/>
              </w:rPr>
              <w:t>Prime Minister Abiy Ahmed</w:t>
            </w:r>
            <w:r>
              <w:rPr>
                <w:rFonts w:ascii="Times New Roman" w:hAnsi="Times New Roman" w:cs="Times New Roman"/>
              </w:rPr>
              <w:t xml:space="preserve"> statements on the eve of the h</w:t>
            </w:r>
            <w:r w:rsidRPr="00CB67CC">
              <w:rPr>
                <w:rFonts w:ascii="Times New Roman" w:hAnsi="Times New Roman" w:cs="Times New Roman"/>
              </w:rPr>
              <w:t>istoric National Dialogue</w:t>
            </w:r>
          </w:p>
        </w:tc>
        <w:tc>
          <w:tcPr>
            <w:tcW w:w="1993" w:type="dxa"/>
          </w:tcPr>
          <w:p w14:paraId="0D66AC92" w14:textId="66150BC3" w:rsidR="003A6B6E" w:rsidRPr="0017095E" w:rsidRDefault="00CB67CC" w:rsidP="002F22F4">
            <w:pPr>
              <w:pStyle w:val="BodyText"/>
              <w:rPr>
                <w:rFonts w:ascii="Times New Roman" w:hAnsi="Times New Roman" w:cs="Times New Roman"/>
              </w:rPr>
            </w:pPr>
            <w:r>
              <w:rPr>
                <w:rFonts w:ascii="Times New Roman" w:hAnsi="Times New Roman" w:cs="Times New Roman"/>
              </w:rPr>
              <w:t>Addis Ababa</w:t>
            </w:r>
          </w:p>
        </w:tc>
        <w:tc>
          <w:tcPr>
            <w:tcW w:w="4936" w:type="dxa"/>
          </w:tcPr>
          <w:p w14:paraId="022718EA" w14:textId="77777777" w:rsidR="003A6B6E" w:rsidRDefault="00CB67CC" w:rsidP="002F22F4">
            <w:pPr>
              <w:pStyle w:val="BodyText"/>
              <w:rPr>
                <w:rFonts w:ascii="Times New Roman" w:hAnsi="Times New Roman" w:cs="Times New Roman"/>
              </w:rPr>
            </w:pPr>
            <w:r w:rsidRPr="00CB67CC">
              <w:rPr>
                <w:rFonts w:ascii="Times New Roman" w:hAnsi="Times New Roman" w:cs="Times New Roman"/>
              </w:rPr>
              <w:t>Ethiopian News Agency (ENA)</w:t>
            </w:r>
          </w:p>
          <w:p w14:paraId="36F707AD" w14:textId="22EE1D09" w:rsidR="00CB67CC" w:rsidRPr="0017095E" w:rsidRDefault="00CB67CC" w:rsidP="002F22F4">
            <w:pPr>
              <w:pStyle w:val="BodyText"/>
              <w:rPr>
                <w:rFonts w:ascii="Times New Roman" w:hAnsi="Times New Roman" w:cs="Times New Roman"/>
              </w:rPr>
            </w:pPr>
            <w:hyperlink r:id="rId7" w:history="1">
              <w:r w:rsidRPr="007A5FE4">
                <w:rPr>
                  <w:rStyle w:val="Hyperlink"/>
                  <w:rFonts w:ascii="Times New Roman" w:hAnsi="Times New Roman" w:cs="Times New Roman"/>
                </w:rPr>
                <w:t>https://www.ena.et/web/eng/w/eng_9212009</w:t>
              </w:r>
            </w:hyperlink>
            <w:r>
              <w:rPr>
                <w:rFonts w:ascii="Times New Roman" w:hAnsi="Times New Roman" w:cs="Times New Roman"/>
              </w:rPr>
              <w:t xml:space="preserve"> </w:t>
            </w:r>
          </w:p>
        </w:tc>
      </w:tr>
      <w:tr w:rsidR="003A6B6E" w:rsidRPr="0017095E" w14:paraId="2CEF26B1" w14:textId="77777777" w:rsidTr="00BE32F5">
        <w:tc>
          <w:tcPr>
            <w:tcW w:w="1573" w:type="dxa"/>
          </w:tcPr>
          <w:p w14:paraId="7709296A" w14:textId="3986AF71" w:rsidR="003A6B6E" w:rsidRPr="0017095E" w:rsidRDefault="00BE32F5" w:rsidP="002F22F4">
            <w:pPr>
              <w:pStyle w:val="BodyText"/>
              <w:rPr>
                <w:rFonts w:ascii="Times New Roman" w:hAnsi="Times New Roman" w:cs="Times New Roman"/>
              </w:rPr>
            </w:pPr>
            <w:r>
              <w:rPr>
                <w:rFonts w:ascii="Times New Roman" w:hAnsi="Times New Roman" w:cs="Times New Roman"/>
              </w:rPr>
              <w:t>15</w:t>
            </w:r>
            <w:r w:rsidRPr="00BE32F5">
              <w:rPr>
                <w:rFonts w:ascii="Times New Roman" w:hAnsi="Times New Roman" w:cs="Times New Roman"/>
                <w:vertAlign w:val="superscript"/>
              </w:rPr>
              <w:t>th</w:t>
            </w:r>
            <w:r>
              <w:rPr>
                <w:rFonts w:ascii="Times New Roman" w:hAnsi="Times New Roman" w:cs="Times New Roman"/>
              </w:rPr>
              <w:t xml:space="preserve"> July </w:t>
            </w:r>
          </w:p>
        </w:tc>
        <w:tc>
          <w:tcPr>
            <w:tcW w:w="1705" w:type="dxa"/>
          </w:tcPr>
          <w:p w14:paraId="3586B641" w14:textId="60D5628C" w:rsidR="003A6B6E" w:rsidRPr="0017095E" w:rsidRDefault="00BE32F5" w:rsidP="002F22F4">
            <w:pPr>
              <w:pStyle w:val="BodyText"/>
              <w:rPr>
                <w:rFonts w:ascii="Times New Roman" w:hAnsi="Times New Roman" w:cs="Times New Roman"/>
              </w:rPr>
            </w:pPr>
            <w:r>
              <w:rPr>
                <w:rFonts w:ascii="Times New Roman" w:hAnsi="Times New Roman" w:cs="Times New Roman"/>
              </w:rPr>
              <w:t xml:space="preserve">The rise of the </w:t>
            </w:r>
            <w:proofErr w:type="spellStart"/>
            <w:r>
              <w:rPr>
                <w:rFonts w:ascii="Times New Roman" w:hAnsi="Times New Roman" w:cs="Times New Roman"/>
              </w:rPr>
              <w:t>Tsimdo</w:t>
            </w:r>
            <w:proofErr w:type="spellEnd"/>
            <w:r>
              <w:rPr>
                <w:rFonts w:ascii="Times New Roman" w:hAnsi="Times New Roman" w:cs="Times New Roman"/>
              </w:rPr>
              <w:t xml:space="preserve"> coalition</w:t>
            </w:r>
          </w:p>
        </w:tc>
        <w:tc>
          <w:tcPr>
            <w:tcW w:w="1993" w:type="dxa"/>
          </w:tcPr>
          <w:p w14:paraId="0C0AA113" w14:textId="2395B7C3" w:rsidR="003A6B6E" w:rsidRPr="0017095E" w:rsidRDefault="00BE32F5" w:rsidP="002F22F4">
            <w:pPr>
              <w:pStyle w:val="BodyText"/>
              <w:rPr>
                <w:rFonts w:ascii="Times New Roman" w:hAnsi="Times New Roman" w:cs="Times New Roman"/>
              </w:rPr>
            </w:pPr>
            <w:r>
              <w:rPr>
                <w:rFonts w:ascii="Times New Roman" w:hAnsi="Times New Roman" w:cs="Times New Roman"/>
              </w:rPr>
              <w:t xml:space="preserve">Tigray to Eritrea </w:t>
            </w:r>
          </w:p>
        </w:tc>
        <w:tc>
          <w:tcPr>
            <w:tcW w:w="4936" w:type="dxa"/>
          </w:tcPr>
          <w:p w14:paraId="7910A188" w14:textId="77777777" w:rsidR="003A6B6E" w:rsidRDefault="00BE32F5" w:rsidP="002F22F4">
            <w:pPr>
              <w:pStyle w:val="BodyText"/>
              <w:rPr>
                <w:rFonts w:ascii="Times New Roman" w:hAnsi="Times New Roman" w:cs="Times New Roman"/>
              </w:rPr>
            </w:pPr>
            <w:r>
              <w:rPr>
                <w:rFonts w:ascii="Times New Roman" w:hAnsi="Times New Roman" w:cs="Times New Roman"/>
              </w:rPr>
              <w:t xml:space="preserve">The Africa Report </w:t>
            </w:r>
          </w:p>
          <w:p w14:paraId="0ED217FE" w14:textId="69F727DC" w:rsidR="00BE32F5" w:rsidRPr="0017095E" w:rsidRDefault="00BE32F5" w:rsidP="002F22F4">
            <w:pPr>
              <w:pStyle w:val="BodyText"/>
              <w:rPr>
                <w:rFonts w:ascii="Times New Roman" w:hAnsi="Times New Roman" w:cs="Times New Roman"/>
              </w:rPr>
            </w:pPr>
            <w:hyperlink r:id="rId8" w:history="1">
              <w:r w:rsidRPr="007A5FE4">
                <w:rPr>
                  <w:rStyle w:val="Hyperlink"/>
                  <w:rFonts w:ascii="Times New Roman" w:hAnsi="Times New Roman" w:cs="Times New Roman"/>
                </w:rPr>
                <w:t>https://www.theafricareport.com/421838/tsimdo-the-mysterious-coalition-putting-ethiopia-on-edge/</w:t>
              </w:r>
            </w:hyperlink>
            <w:r>
              <w:rPr>
                <w:rFonts w:ascii="Times New Roman" w:hAnsi="Times New Roman" w:cs="Times New Roman"/>
              </w:rPr>
              <w:t xml:space="preserve"> </w:t>
            </w:r>
          </w:p>
        </w:tc>
      </w:tr>
      <w:tr w:rsidR="00BE32F5" w:rsidRPr="0017095E" w14:paraId="57A81B02" w14:textId="77777777" w:rsidTr="00BE32F5">
        <w:tc>
          <w:tcPr>
            <w:tcW w:w="1573" w:type="dxa"/>
          </w:tcPr>
          <w:p w14:paraId="2EFD5892" w14:textId="768D2E10" w:rsidR="00BE32F5" w:rsidRDefault="00BE32F5" w:rsidP="002F22F4">
            <w:pPr>
              <w:pStyle w:val="BodyText"/>
              <w:rPr>
                <w:rFonts w:ascii="Times New Roman" w:hAnsi="Times New Roman" w:cs="Times New Roman"/>
              </w:rPr>
            </w:pPr>
            <w:r>
              <w:rPr>
                <w:rFonts w:ascii="Times New Roman" w:hAnsi="Times New Roman" w:cs="Times New Roman"/>
              </w:rPr>
              <w:t>15</w:t>
            </w:r>
            <w:r w:rsidRPr="00BE32F5">
              <w:rPr>
                <w:rFonts w:ascii="Times New Roman" w:hAnsi="Times New Roman" w:cs="Times New Roman"/>
                <w:vertAlign w:val="superscript"/>
              </w:rPr>
              <w:t>th</w:t>
            </w:r>
            <w:r>
              <w:rPr>
                <w:rFonts w:ascii="Times New Roman" w:hAnsi="Times New Roman" w:cs="Times New Roman"/>
              </w:rPr>
              <w:t xml:space="preserve"> July </w:t>
            </w:r>
          </w:p>
        </w:tc>
        <w:tc>
          <w:tcPr>
            <w:tcW w:w="1705" w:type="dxa"/>
          </w:tcPr>
          <w:p w14:paraId="483B92BC" w14:textId="5DD33FA7" w:rsidR="00BE32F5" w:rsidRDefault="00BE32F5" w:rsidP="002F22F4">
            <w:pPr>
              <w:pStyle w:val="BodyText"/>
              <w:rPr>
                <w:rFonts w:ascii="Times New Roman" w:hAnsi="Times New Roman" w:cs="Times New Roman"/>
              </w:rPr>
            </w:pPr>
            <w:r>
              <w:rPr>
                <w:rFonts w:ascii="Times New Roman" w:hAnsi="Times New Roman" w:cs="Times New Roman"/>
              </w:rPr>
              <w:t xml:space="preserve">The opening of the Ethiopian National Dialogue Conference.  </w:t>
            </w:r>
          </w:p>
        </w:tc>
        <w:tc>
          <w:tcPr>
            <w:tcW w:w="1993" w:type="dxa"/>
          </w:tcPr>
          <w:p w14:paraId="30790AE4" w14:textId="4007C46D" w:rsidR="00BE32F5" w:rsidRDefault="00BE32F5" w:rsidP="002F22F4">
            <w:pPr>
              <w:pStyle w:val="BodyText"/>
              <w:rPr>
                <w:rFonts w:ascii="Times New Roman" w:hAnsi="Times New Roman" w:cs="Times New Roman"/>
              </w:rPr>
            </w:pPr>
            <w:r>
              <w:rPr>
                <w:rFonts w:ascii="Times New Roman" w:hAnsi="Times New Roman" w:cs="Times New Roman"/>
              </w:rPr>
              <w:t xml:space="preserve">Addis Ababa </w:t>
            </w:r>
          </w:p>
        </w:tc>
        <w:tc>
          <w:tcPr>
            <w:tcW w:w="4936" w:type="dxa"/>
          </w:tcPr>
          <w:p w14:paraId="48AF1F59" w14:textId="77777777" w:rsidR="00BE32F5" w:rsidRDefault="00BE32F5" w:rsidP="00BE32F5">
            <w:pPr>
              <w:pStyle w:val="BodyText"/>
              <w:rPr>
                <w:rFonts w:ascii="Times New Roman" w:hAnsi="Times New Roman" w:cs="Times New Roman"/>
              </w:rPr>
            </w:pPr>
            <w:r w:rsidRPr="00CB67CC">
              <w:rPr>
                <w:rFonts w:ascii="Times New Roman" w:hAnsi="Times New Roman" w:cs="Times New Roman"/>
              </w:rPr>
              <w:t>Ethiopian News Agency (ENA)</w:t>
            </w:r>
          </w:p>
          <w:p w14:paraId="2EA3A971" w14:textId="73324429" w:rsidR="00BE32F5" w:rsidRDefault="00BE32F5" w:rsidP="002F22F4">
            <w:pPr>
              <w:pStyle w:val="BodyText"/>
              <w:rPr>
                <w:rFonts w:ascii="Times New Roman" w:hAnsi="Times New Roman" w:cs="Times New Roman"/>
              </w:rPr>
            </w:pPr>
            <w:hyperlink r:id="rId9" w:history="1">
              <w:r w:rsidRPr="007A5FE4">
                <w:rPr>
                  <w:rStyle w:val="Hyperlink"/>
                  <w:rFonts w:ascii="Times New Roman" w:hAnsi="Times New Roman" w:cs="Times New Roman"/>
                </w:rPr>
                <w:t>https://www.ena.et/web/eng/w/eng_9218541</w:t>
              </w:r>
            </w:hyperlink>
            <w:r>
              <w:rPr>
                <w:rFonts w:ascii="Times New Roman" w:hAnsi="Times New Roman" w:cs="Times New Roman"/>
              </w:rPr>
              <w:t xml:space="preserve"> </w:t>
            </w:r>
          </w:p>
        </w:tc>
      </w:tr>
      <w:tr w:rsidR="00FB5794" w:rsidRPr="0017095E" w14:paraId="391FC86C" w14:textId="77777777" w:rsidTr="00BE32F5">
        <w:tc>
          <w:tcPr>
            <w:tcW w:w="1573" w:type="dxa"/>
          </w:tcPr>
          <w:p w14:paraId="46A0D569" w14:textId="238FB170" w:rsidR="00FB5794" w:rsidRDefault="00FB5794" w:rsidP="002F22F4">
            <w:pPr>
              <w:pStyle w:val="BodyText"/>
              <w:rPr>
                <w:rFonts w:ascii="Times New Roman" w:hAnsi="Times New Roman" w:cs="Times New Roman"/>
              </w:rPr>
            </w:pPr>
            <w:r>
              <w:rPr>
                <w:rFonts w:ascii="Times New Roman" w:hAnsi="Times New Roman" w:cs="Times New Roman"/>
              </w:rPr>
              <w:t>15</w:t>
            </w:r>
            <w:r w:rsidRPr="00FB5794">
              <w:rPr>
                <w:rFonts w:ascii="Times New Roman" w:hAnsi="Times New Roman" w:cs="Times New Roman"/>
                <w:vertAlign w:val="superscript"/>
              </w:rPr>
              <w:t>th</w:t>
            </w:r>
            <w:r>
              <w:rPr>
                <w:rFonts w:ascii="Times New Roman" w:hAnsi="Times New Roman" w:cs="Times New Roman"/>
              </w:rPr>
              <w:t xml:space="preserve"> July </w:t>
            </w:r>
          </w:p>
        </w:tc>
        <w:tc>
          <w:tcPr>
            <w:tcW w:w="1705" w:type="dxa"/>
          </w:tcPr>
          <w:p w14:paraId="2327EED2" w14:textId="3AEE72B8" w:rsidR="00FB5794" w:rsidRDefault="00FB5794" w:rsidP="002F22F4">
            <w:pPr>
              <w:pStyle w:val="BodyText"/>
              <w:rPr>
                <w:rFonts w:ascii="Times New Roman" w:hAnsi="Times New Roman" w:cs="Times New Roman"/>
              </w:rPr>
            </w:pPr>
            <w:r>
              <w:rPr>
                <w:rFonts w:ascii="Times New Roman" w:hAnsi="Times New Roman" w:cs="Times New Roman"/>
              </w:rPr>
              <w:t>The collapse of the Pretoria Agreement</w:t>
            </w:r>
          </w:p>
        </w:tc>
        <w:tc>
          <w:tcPr>
            <w:tcW w:w="1993" w:type="dxa"/>
          </w:tcPr>
          <w:p w14:paraId="4E01A151" w14:textId="1398D33E" w:rsidR="00FB5794" w:rsidRDefault="00FB5794" w:rsidP="002F22F4">
            <w:pPr>
              <w:pStyle w:val="BodyText"/>
              <w:rPr>
                <w:rFonts w:ascii="Times New Roman" w:hAnsi="Times New Roman" w:cs="Times New Roman"/>
              </w:rPr>
            </w:pPr>
            <w:r>
              <w:rPr>
                <w:rFonts w:ascii="Times New Roman" w:hAnsi="Times New Roman" w:cs="Times New Roman"/>
              </w:rPr>
              <w:t>Addis Ababa</w:t>
            </w:r>
          </w:p>
        </w:tc>
        <w:tc>
          <w:tcPr>
            <w:tcW w:w="4936" w:type="dxa"/>
          </w:tcPr>
          <w:p w14:paraId="120BFDBF" w14:textId="77777777" w:rsidR="00FB5794" w:rsidRDefault="00FB5794" w:rsidP="00BE32F5">
            <w:pPr>
              <w:pStyle w:val="BodyText"/>
              <w:rPr>
                <w:rFonts w:ascii="Times New Roman" w:hAnsi="Times New Roman" w:cs="Times New Roman"/>
              </w:rPr>
            </w:pPr>
            <w:proofErr w:type="spellStart"/>
            <w:r>
              <w:rPr>
                <w:rFonts w:ascii="Times New Roman" w:hAnsi="Times New Roman" w:cs="Times New Roman"/>
              </w:rPr>
              <w:t>Youtube</w:t>
            </w:r>
            <w:proofErr w:type="spellEnd"/>
            <w:r>
              <w:rPr>
                <w:rFonts w:ascii="Times New Roman" w:hAnsi="Times New Roman" w:cs="Times New Roman"/>
              </w:rPr>
              <w:t xml:space="preserve"> </w:t>
            </w:r>
          </w:p>
          <w:p w14:paraId="2F966EA7" w14:textId="1715F73C" w:rsidR="00FB5794" w:rsidRPr="00CB67CC" w:rsidRDefault="00FB5794" w:rsidP="00BE32F5">
            <w:pPr>
              <w:pStyle w:val="BodyText"/>
              <w:rPr>
                <w:rFonts w:ascii="Times New Roman" w:hAnsi="Times New Roman" w:cs="Times New Roman"/>
              </w:rPr>
            </w:pPr>
            <w:hyperlink r:id="rId10" w:history="1">
              <w:r w:rsidRPr="007A5FE4">
                <w:rPr>
                  <w:rStyle w:val="Hyperlink"/>
                  <w:rFonts w:ascii="Times New Roman" w:hAnsi="Times New Roman" w:cs="Times New Roman"/>
                </w:rPr>
                <w:t>https://www.youtube.com/watch?v=LNmRC4YJtmk</w:t>
              </w:r>
            </w:hyperlink>
            <w:r>
              <w:rPr>
                <w:rFonts w:ascii="Times New Roman" w:hAnsi="Times New Roman" w:cs="Times New Roman"/>
              </w:rPr>
              <w:t xml:space="preserve"> </w:t>
            </w:r>
          </w:p>
        </w:tc>
      </w:tr>
      <w:tr w:rsidR="00BE32F5" w:rsidRPr="0017095E" w14:paraId="6106D5BC" w14:textId="77777777" w:rsidTr="00BE32F5">
        <w:tc>
          <w:tcPr>
            <w:tcW w:w="1573" w:type="dxa"/>
          </w:tcPr>
          <w:p w14:paraId="70856E77" w14:textId="6A690F5F" w:rsidR="00BE32F5" w:rsidRDefault="00BE32F5" w:rsidP="002F22F4">
            <w:pPr>
              <w:pStyle w:val="BodyText"/>
              <w:rPr>
                <w:rFonts w:ascii="Times New Roman" w:hAnsi="Times New Roman" w:cs="Times New Roman"/>
              </w:rPr>
            </w:pPr>
            <w:r>
              <w:rPr>
                <w:rFonts w:ascii="Times New Roman" w:hAnsi="Times New Roman" w:cs="Times New Roman"/>
              </w:rPr>
              <w:t>18</w:t>
            </w:r>
            <w:r w:rsidRPr="00BE32F5">
              <w:rPr>
                <w:rFonts w:ascii="Times New Roman" w:hAnsi="Times New Roman" w:cs="Times New Roman"/>
                <w:vertAlign w:val="superscript"/>
              </w:rPr>
              <w:t>th</w:t>
            </w:r>
            <w:r>
              <w:rPr>
                <w:rFonts w:ascii="Times New Roman" w:hAnsi="Times New Roman" w:cs="Times New Roman"/>
              </w:rPr>
              <w:t xml:space="preserve"> July </w:t>
            </w:r>
          </w:p>
        </w:tc>
        <w:tc>
          <w:tcPr>
            <w:tcW w:w="1705" w:type="dxa"/>
          </w:tcPr>
          <w:p w14:paraId="49EBC43E" w14:textId="2529947B" w:rsidR="00BE32F5" w:rsidRDefault="00BE32F5" w:rsidP="002F22F4">
            <w:pPr>
              <w:pStyle w:val="BodyText"/>
              <w:rPr>
                <w:rFonts w:ascii="Times New Roman" w:hAnsi="Times New Roman" w:cs="Times New Roman"/>
              </w:rPr>
            </w:pPr>
            <w:r>
              <w:rPr>
                <w:rFonts w:ascii="Times New Roman" w:hAnsi="Times New Roman" w:cs="Times New Roman"/>
              </w:rPr>
              <w:t xml:space="preserve">Protest against ongoing forced recruitment in the Tigray region </w:t>
            </w:r>
          </w:p>
        </w:tc>
        <w:tc>
          <w:tcPr>
            <w:tcW w:w="1993" w:type="dxa"/>
          </w:tcPr>
          <w:p w14:paraId="74D45669" w14:textId="59171FCB" w:rsidR="00BE32F5" w:rsidRDefault="00BE32F5" w:rsidP="002F22F4">
            <w:pPr>
              <w:pStyle w:val="BodyText"/>
              <w:rPr>
                <w:rFonts w:ascii="Times New Roman" w:hAnsi="Times New Roman" w:cs="Times New Roman"/>
              </w:rPr>
            </w:pPr>
            <w:r>
              <w:rPr>
                <w:rFonts w:ascii="Times New Roman" w:hAnsi="Times New Roman" w:cs="Times New Roman"/>
              </w:rPr>
              <w:t>Addis Ababa</w:t>
            </w:r>
          </w:p>
        </w:tc>
        <w:tc>
          <w:tcPr>
            <w:tcW w:w="4936" w:type="dxa"/>
          </w:tcPr>
          <w:p w14:paraId="6FB5DA46" w14:textId="77777777" w:rsidR="00BE32F5" w:rsidRPr="00BE32F5" w:rsidRDefault="00BE32F5" w:rsidP="00BE32F5">
            <w:pPr>
              <w:pStyle w:val="BodyText"/>
              <w:rPr>
                <w:rFonts w:ascii="Times New Roman" w:hAnsi="Times New Roman" w:cs="Times New Roman"/>
              </w:rPr>
            </w:pPr>
            <w:r w:rsidRPr="00BE32F5">
              <w:rPr>
                <w:rFonts w:ascii="Times New Roman" w:hAnsi="Times New Roman" w:cs="Times New Roman"/>
              </w:rPr>
              <w:t>Ethiopian News Agency (ENA)</w:t>
            </w:r>
          </w:p>
          <w:p w14:paraId="1103FCD3" w14:textId="1BAD1B34" w:rsidR="00BE32F5" w:rsidRPr="00CB67CC" w:rsidRDefault="00BE32F5" w:rsidP="00BE32F5">
            <w:pPr>
              <w:pStyle w:val="BodyText"/>
              <w:rPr>
                <w:rFonts w:ascii="Times New Roman" w:hAnsi="Times New Roman" w:cs="Times New Roman"/>
              </w:rPr>
            </w:pPr>
            <w:hyperlink r:id="rId11" w:history="1">
              <w:r w:rsidRPr="007A5FE4">
                <w:rPr>
                  <w:rStyle w:val="Hyperlink"/>
                  <w:rFonts w:ascii="Times New Roman" w:hAnsi="Times New Roman" w:cs="Times New Roman"/>
                </w:rPr>
                <w:t>https://www.ena.et/web/eng/w/eng_9235477</w:t>
              </w:r>
            </w:hyperlink>
            <w:r>
              <w:rPr>
                <w:rFonts w:ascii="Times New Roman" w:hAnsi="Times New Roman" w:cs="Times New Roman"/>
              </w:rPr>
              <w:t xml:space="preserve"> </w:t>
            </w:r>
          </w:p>
        </w:tc>
      </w:tr>
    </w:tbl>
    <w:p w14:paraId="6DAC2FB6" w14:textId="77777777" w:rsidR="003A6B6E" w:rsidRPr="0017095E" w:rsidRDefault="003A6B6E" w:rsidP="003A6B6E">
      <w:pPr>
        <w:pStyle w:val="BodyText"/>
        <w:rPr>
          <w:rFonts w:ascii="Times New Roman" w:hAnsi="Times New Roman" w:cs="Times New Roman"/>
        </w:rPr>
      </w:pPr>
      <w:bookmarkStart w:id="4" w:name="armed-conflict-and-security-incidents"/>
      <w:bookmarkEnd w:id="2"/>
      <w:bookmarkEnd w:id="3"/>
      <w:r w:rsidRPr="0017095E">
        <w:rPr>
          <w:rFonts w:ascii="Times New Roman" w:hAnsi="Times New Roman" w:cs="Times New Roman"/>
        </w:rPr>
        <w:t>3. ARMED CONFLICT AND SECURITY INCIDENTS</w:t>
      </w:r>
    </w:p>
    <w:p w14:paraId="01AF4A0A" w14:textId="77777777" w:rsidR="003A6B6E" w:rsidRPr="0017095E" w:rsidRDefault="003A6B6E" w:rsidP="003A6B6E">
      <w:pPr>
        <w:pStyle w:val="BodyText"/>
        <w:rPr>
          <w:rFonts w:ascii="Times New Roman" w:hAnsi="Times New Roman" w:cs="Times New Roman"/>
        </w:rPr>
      </w:pPr>
      <w:bookmarkStart w:id="5" w:name="m23-activities"/>
      <w:r>
        <w:rPr>
          <w:rFonts w:ascii="Times New Roman" w:hAnsi="Times New Roman" w:cs="Times New Roman"/>
        </w:rPr>
        <w:lastRenderedPageBreak/>
        <w:t xml:space="preserve">E. g </w:t>
      </w:r>
      <w:r w:rsidRPr="0017095E">
        <w:rPr>
          <w:rFonts w:ascii="Times New Roman" w:hAnsi="Times New Roman" w:cs="Times New Roman"/>
        </w:rPr>
        <w:t>M23 Activities</w:t>
      </w:r>
      <w:r>
        <w:rPr>
          <w:rFonts w:ascii="Times New Roman" w:hAnsi="Times New Roman" w:cs="Times New Roman"/>
        </w:rPr>
        <w:t xml:space="preserve"> for DRC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05"/>
        <w:gridCol w:w="2806"/>
        <w:gridCol w:w="2410"/>
        <w:gridCol w:w="3118"/>
      </w:tblGrid>
      <w:tr w:rsidR="003A6B6E" w:rsidRPr="0017095E" w14:paraId="4D9A60CF" w14:textId="77777777" w:rsidTr="002F22F4">
        <w:trPr>
          <w:cnfStyle w:val="100000000000" w:firstRow="1" w:lastRow="0" w:firstColumn="0" w:lastColumn="0" w:oddVBand="0" w:evenVBand="0" w:oddHBand="0" w:evenHBand="0" w:firstRowFirstColumn="0" w:firstRowLastColumn="0" w:lastRowFirstColumn="0" w:lastRowLastColumn="0"/>
          <w:tblHeader/>
        </w:trPr>
        <w:tc>
          <w:tcPr>
            <w:tcW w:w="1305" w:type="dxa"/>
            <w:tcBorders>
              <w:bottom w:val="none" w:sz="0" w:space="0" w:color="auto"/>
            </w:tcBorders>
          </w:tcPr>
          <w:p w14:paraId="3CB80AEB"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Date</w:t>
            </w:r>
          </w:p>
        </w:tc>
        <w:tc>
          <w:tcPr>
            <w:tcW w:w="2806" w:type="dxa"/>
            <w:tcBorders>
              <w:bottom w:val="none" w:sz="0" w:space="0" w:color="auto"/>
            </w:tcBorders>
          </w:tcPr>
          <w:p w14:paraId="7B87B66E"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206EA1BC"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4F3F61DE"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Impact</w:t>
            </w:r>
          </w:p>
        </w:tc>
      </w:tr>
      <w:tr w:rsidR="003A6B6E" w:rsidRPr="0017095E" w14:paraId="10C51917" w14:textId="77777777" w:rsidTr="002F22F4">
        <w:tc>
          <w:tcPr>
            <w:tcW w:w="1305" w:type="dxa"/>
          </w:tcPr>
          <w:p w14:paraId="3680B2E7" w14:textId="77777777" w:rsidR="003A6B6E" w:rsidRPr="0017095E" w:rsidRDefault="003A6B6E" w:rsidP="002F22F4">
            <w:pPr>
              <w:pStyle w:val="BodyText"/>
              <w:rPr>
                <w:rFonts w:ascii="Times New Roman" w:hAnsi="Times New Roman" w:cs="Times New Roman"/>
              </w:rPr>
            </w:pPr>
          </w:p>
        </w:tc>
        <w:tc>
          <w:tcPr>
            <w:tcW w:w="2806" w:type="dxa"/>
          </w:tcPr>
          <w:p w14:paraId="025C0942" w14:textId="77777777" w:rsidR="003A6B6E" w:rsidRPr="0017095E" w:rsidRDefault="003A6B6E" w:rsidP="002F22F4">
            <w:pPr>
              <w:pStyle w:val="BodyText"/>
              <w:rPr>
                <w:rFonts w:ascii="Times New Roman" w:hAnsi="Times New Roman" w:cs="Times New Roman"/>
              </w:rPr>
            </w:pPr>
          </w:p>
        </w:tc>
        <w:tc>
          <w:tcPr>
            <w:tcW w:w="2410" w:type="dxa"/>
          </w:tcPr>
          <w:p w14:paraId="1FDBEB71" w14:textId="77777777" w:rsidR="003A6B6E" w:rsidRPr="0017095E" w:rsidRDefault="003A6B6E" w:rsidP="002F22F4">
            <w:pPr>
              <w:pStyle w:val="BodyText"/>
              <w:rPr>
                <w:rFonts w:ascii="Times New Roman" w:hAnsi="Times New Roman" w:cs="Times New Roman"/>
              </w:rPr>
            </w:pPr>
          </w:p>
        </w:tc>
        <w:tc>
          <w:tcPr>
            <w:tcW w:w="3118" w:type="dxa"/>
          </w:tcPr>
          <w:p w14:paraId="52E405F3" w14:textId="77777777" w:rsidR="003A6B6E" w:rsidRPr="0017095E" w:rsidRDefault="003A6B6E" w:rsidP="002F22F4">
            <w:pPr>
              <w:pStyle w:val="BodyText"/>
              <w:rPr>
                <w:rFonts w:ascii="Times New Roman" w:hAnsi="Times New Roman" w:cs="Times New Roman"/>
              </w:rPr>
            </w:pPr>
          </w:p>
        </w:tc>
      </w:tr>
      <w:tr w:rsidR="003A6B6E" w:rsidRPr="0017095E" w14:paraId="716F3799" w14:textId="77777777" w:rsidTr="002F22F4">
        <w:tc>
          <w:tcPr>
            <w:tcW w:w="1305" w:type="dxa"/>
          </w:tcPr>
          <w:p w14:paraId="74604AB7" w14:textId="77777777" w:rsidR="003A6B6E" w:rsidRPr="0017095E" w:rsidRDefault="003A6B6E" w:rsidP="002F22F4">
            <w:pPr>
              <w:pStyle w:val="BodyText"/>
              <w:rPr>
                <w:rFonts w:ascii="Times New Roman" w:hAnsi="Times New Roman" w:cs="Times New Roman"/>
              </w:rPr>
            </w:pPr>
          </w:p>
        </w:tc>
        <w:tc>
          <w:tcPr>
            <w:tcW w:w="2806" w:type="dxa"/>
          </w:tcPr>
          <w:p w14:paraId="2D1F33A3" w14:textId="77777777" w:rsidR="003A6B6E" w:rsidRPr="0017095E" w:rsidRDefault="003A6B6E" w:rsidP="002F22F4">
            <w:pPr>
              <w:pStyle w:val="BodyText"/>
              <w:rPr>
                <w:rFonts w:ascii="Times New Roman" w:hAnsi="Times New Roman" w:cs="Times New Roman"/>
              </w:rPr>
            </w:pPr>
          </w:p>
        </w:tc>
        <w:tc>
          <w:tcPr>
            <w:tcW w:w="2410" w:type="dxa"/>
          </w:tcPr>
          <w:p w14:paraId="210CB016" w14:textId="77777777" w:rsidR="003A6B6E" w:rsidRPr="0017095E" w:rsidRDefault="003A6B6E" w:rsidP="002F22F4">
            <w:pPr>
              <w:pStyle w:val="BodyText"/>
              <w:rPr>
                <w:rFonts w:ascii="Times New Roman" w:hAnsi="Times New Roman" w:cs="Times New Roman"/>
              </w:rPr>
            </w:pPr>
          </w:p>
        </w:tc>
        <w:tc>
          <w:tcPr>
            <w:tcW w:w="3118" w:type="dxa"/>
          </w:tcPr>
          <w:p w14:paraId="7ECBF47C" w14:textId="77777777" w:rsidR="003A6B6E" w:rsidRPr="0017095E" w:rsidRDefault="003A6B6E" w:rsidP="002F22F4">
            <w:pPr>
              <w:pStyle w:val="BodyText"/>
              <w:rPr>
                <w:rFonts w:ascii="Times New Roman" w:hAnsi="Times New Roman" w:cs="Times New Roman"/>
              </w:rPr>
            </w:pPr>
          </w:p>
        </w:tc>
      </w:tr>
      <w:tr w:rsidR="003A6B6E" w:rsidRPr="0017095E" w14:paraId="0A026B46" w14:textId="77777777" w:rsidTr="002F22F4">
        <w:tc>
          <w:tcPr>
            <w:tcW w:w="1305" w:type="dxa"/>
          </w:tcPr>
          <w:p w14:paraId="52B4E0D7" w14:textId="77777777" w:rsidR="003A6B6E" w:rsidRPr="0017095E" w:rsidRDefault="003A6B6E" w:rsidP="002F22F4">
            <w:pPr>
              <w:pStyle w:val="BodyText"/>
              <w:rPr>
                <w:rFonts w:ascii="Times New Roman" w:hAnsi="Times New Roman" w:cs="Times New Roman"/>
              </w:rPr>
            </w:pPr>
          </w:p>
        </w:tc>
        <w:tc>
          <w:tcPr>
            <w:tcW w:w="2806" w:type="dxa"/>
          </w:tcPr>
          <w:p w14:paraId="0022867B" w14:textId="77777777" w:rsidR="003A6B6E" w:rsidRPr="0017095E" w:rsidRDefault="003A6B6E" w:rsidP="002F22F4">
            <w:pPr>
              <w:pStyle w:val="BodyText"/>
              <w:rPr>
                <w:rFonts w:ascii="Times New Roman" w:hAnsi="Times New Roman" w:cs="Times New Roman"/>
              </w:rPr>
            </w:pPr>
          </w:p>
        </w:tc>
        <w:tc>
          <w:tcPr>
            <w:tcW w:w="2410" w:type="dxa"/>
          </w:tcPr>
          <w:p w14:paraId="478DBF27" w14:textId="77777777" w:rsidR="003A6B6E" w:rsidRPr="0017095E" w:rsidRDefault="003A6B6E" w:rsidP="002F22F4">
            <w:pPr>
              <w:pStyle w:val="BodyText"/>
              <w:rPr>
                <w:rFonts w:ascii="Times New Roman" w:hAnsi="Times New Roman" w:cs="Times New Roman"/>
              </w:rPr>
            </w:pPr>
          </w:p>
        </w:tc>
        <w:tc>
          <w:tcPr>
            <w:tcW w:w="3118" w:type="dxa"/>
          </w:tcPr>
          <w:p w14:paraId="23EB03ED" w14:textId="77777777" w:rsidR="003A6B6E" w:rsidRPr="0017095E" w:rsidRDefault="003A6B6E" w:rsidP="002F22F4">
            <w:pPr>
              <w:pStyle w:val="BodyText"/>
              <w:rPr>
                <w:rFonts w:ascii="Times New Roman" w:hAnsi="Times New Roman" w:cs="Times New Roman"/>
              </w:rPr>
            </w:pPr>
          </w:p>
        </w:tc>
      </w:tr>
    </w:tbl>
    <w:p w14:paraId="19DA1D8C" w14:textId="77777777" w:rsidR="003A6B6E" w:rsidRPr="0017095E" w:rsidRDefault="003A6B6E" w:rsidP="003A6B6E">
      <w:pPr>
        <w:pStyle w:val="BodyText"/>
        <w:rPr>
          <w:rFonts w:ascii="Times New Roman" w:hAnsi="Times New Roman" w:cs="Times New Roman"/>
          <w:lang w:val="fr-FR"/>
        </w:rPr>
      </w:pPr>
      <w:bookmarkStart w:id="6" w:name="Xd33ce5782ae554548a4e9af841bac75cc62007f"/>
      <w:bookmarkEnd w:id="5"/>
      <w:r w:rsidRPr="0017095E">
        <w:rPr>
          <w:rFonts w:ascii="Times New Roman" w:hAnsi="Times New Roman" w:cs="Times New Roman"/>
          <w:lang w:val="fr-FR"/>
        </w:rPr>
        <w:t xml:space="preserve">Other </w:t>
      </w:r>
      <w:proofErr w:type="spellStart"/>
      <w:r w:rsidRPr="0017095E">
        <w:rPr>
          <w:rFonts w:ascii="Times New Roman" w:hAnsi="Times New Roman" w:cs="Times New Roman"/>
          <w:lang w:val="fr-FR"/>
        </w:rPr>
        <w:t>Armed</w:t>
      </w:r>
      <w:proofErr w:type="spellEnd"/>
      <w:r w:rsidRPr="0017095E">
        <w:rPr>
          <w:rFonts w:ascii="Times New Roman" w:hAnsi="Times New Roman" w:cs="Times New Roman"/>
          <w:lang w:val="fr-FR"/>
        </w:rPr>
        <w:t xml:space="preserve"> Groups (ADF, FDLR, CODECO, </w:t>
      </w:r>
      <w:proofErr w:type="spellStart"/>
      <w:r w:rsidRPr="0017095E">
        <w:rPr>
          <w:rFonts w:ascii="Times New Roman" w:hAnsi="Times New Roman" w:cs="Times New Roman"/>
          <w:lang w:val="fr-FR"/>
        </w:rPr>
        <w:t>Mai-Mai</w:t>
      </w:r>
      <w:proofErr w:type="spellEnd"/>
      <w:r w:rsidRPr="0017095E">
        <w:rPr>
          <w:rFonts w:ascii="Times New Roman" w:hAnsi="Times New Roman" w:cs="Times New Roman"/>
          <w:lang w:val="fr-FR"/>
        </w:rPr>
        <w:t>, etc.)</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18"/>
        <w:gridCol w:w="2693"/>
        <w:gridCol w:w="2410"/>
        <w:gridCol w:w="3118"/>
      </w:tblGrid>
      <w:tr w:rsidR="003A6B6E" w:rsidRPr="0017095E" w14:paraId="20545F80" w14:textId="77777777" w:rsidTr="002F22F4">
        <w:trPr>
          <w:cnfStyle w:val="100000000000" w:firstRow="1" w:lastRow="0" w:firstColumn="0" w:lastColumn="0" w:oddVBand="0" w:evenVBand="0" w:oddHBand="0" w:evenHBand="0" w:firstRowFirstColumn="0" w:firstRowLastColumn="0" w:lastRowFirstColumn="0" w:lastRowLastColumn="0"/>
          <w:tblHeader/>
        </w:trPr>
        <w:tc>
          <w:tcPr>
            <w:tcW w:w="1418" w:type="dxa"/>
            <w:tcBorders>
              <w:bottom w:val="none" w:sz="0" w:space="0" w:color="auto"/>
            </w:tcBorders>
          </w:tcPr>
          <w:p w14:paraId="5FAC316A"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Date</w:t>
            </w:r>
          </w:p>
        </w:tc>
        <w:tc>
          <w:tcPr>
            <w:tcW w:w="2693" w:type="dxa"/>
            <w:tcBorders>
              <w:bottom w:val="none" w:sz="0" w:space="0" w:color="auto"/>
            </w:tcBorders>
          </w:tcPr>
          <w:p w14:paraId="6BF09A21"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Incident</w:t>
            </w:r>
          </w:p>
        </w:tc>
        <w:tc>
          <w:tcPr>
            <w:tcW w:w="2410" w:type="dxa"/>
            <w:tcBorders>
              <w:bottom w:val="none" w:sz="0" w:space="0" w:color="auto"/>
            </w:tcBorders>
          </w:tcPr>
          <w:p w14:paraId="0855D00A"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Location</w:t>
            </w:r>
          </w:p>
        </w:tc>
        <w:tc>
          <w:tcPr>
            <w:tcW w:w="3118" w:type="dxa"/>
            <w:tcBorders>
              <w:bottom w:val="none" w:sz="0" w:space="0" w:color="auto"/>
            </w:tcBorders>
          </w:tcPr>
          <w:p w14:paraId="5F1AC069"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Impact</w:t>
            </w:r>
          </w:p>
        </w:tc>
      </w:tr>
      <w:tr w:rsidR="003A6B6E" w:rsidRPr="0017095E" w14:paraId="1297D06C" w14:textId="77777777" w:rsidTr="002F22F4">
        <w:tc>
          <w:tcPr>
            <w:tcW w:w="1418" w:type="dxa"/>
          </w:tcPr>
          <w:p w14:paraId="5FE085CB" w14:textId="77777777" w:rsidR="003A6B6E" w:rsidRPr="0017095E" w:rsidRDefault="003A6B6E" w:rsidP="002F22F4">
            <w:pPr>
              <w:pStyle w:val="BodyText"/>
              <w:rPr>
                <w:rFonts w:ascii="Times New Roman" w:hAnsi="Times New Roman" w:cs="Times New Roman"/>
              </w:rPr>
            </w:pPr>
          </w:p>
        </w:tc>
        <w:tc>
          <w:tcPr>
            <w:tcW w:w="2693" w:type="dxa"/>
          </w:tcPr>
          <w:p w14:paraId="4379A3D9" w14:textId="77777777" w:rsidR="003A6B6E" w:rsidRPr="0017095E" w:rsidRDefault="003A6B6E" w:rsidP="002F22F4">
            <w:pPr>
              <w:pStyle w:val="BodyText"/>
              <w:rPr>
                <w:rFonts w:ascii="Times New Roman" w:hAnsi="Times New Roman" w:cs="Times New Roman"/>
              </w:rPr>
            </w:pPr>
          </w:p>
        </w:tc>
        <w:tc>
          <w:tcPr>
            <w:tcW w:w="2410" w:type="dxa"/>
          </w:tcPr>
          <w:p w14:paraId="2C8F9346" w14:textId="77777777" w:rsidR="003A6B6E" w:rsidRPr="0017095E" w:rsidRDefault="003A6B6E" w:rsidP="002F22F4">
            <w:pPr>
              <w:pStyle w:val="BodyText"/>
              <w:rPr>
                <w:rFonts w:ascii="Times New Roman" w:hAnsi="Times New Roman" w:cs="Times New Roman"/>
              </w:rPr>
            </w:pPr>
          </w:p>
        </w:tc>
        <w:tc>
          <w:tcPr>
            <w:tcW w:w="3118" w:type="dxa"/>
          </w:tcPr>
          <w:p w14:paraId="1B11BD4C" w14:textId="77777777" w:rsidR="003A6B6E" w:rsidRPr="0017095E" w:rsidRDefault="003A6B6E" w:rsidP="002F22F4">
            <w:pPr>
              <w:pStyle w:val="BodyText"/>
              <w:rPr>
                <w:rFonts w:ascii="Times New Roman" w:hAnsi="Times New Roman" w:cs="Times New Roman"/>
              </w:rPr>
            </w:pPr>
          </w:p>
        </w:tc>
      </w:tr>
    </w:tbl>
    <w:p w14:paraId="65238178" w14:textId="77777777" w:rsidR="003A6B6E" w:rsidRPr="0017095E" w:rsidRDefault="003A6B6E" w:rsidP="003A6B6E">
      <w:pPr>
        <w:pStyle w:val="BodyText"/>
        <w:rPr>
          <w:rFonts w:ascii="Times New Roman" w:hAnsi="Times New Roman" w:cs="Times New Roman"/>
        </w:rPr>
      </w:pPr>
      <w:bookmarkStart w:id="7" w:name="violent-incidents-recorded"/>
      <w:bookmarkEnd w:id="6"/>
      <w:r w:rsidRPr="0017095E">
        <w:rPr>
          <w:rFonts w:ascii="Times New Roman" w:hAnsi="Times New Roman" w:cs="Times New Roman"/>
        </w:rPr>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3529"/>
        <w:gridCol w:w="3686"/>
      </w:tblGrid>
      <w:tr w:rsidR="003A6B6E" w:rsidRPr="0017095E" w14:paraId="1F38611A" w14:textId="77777777" w:rsidTr="002F22F4">
        <w:trPr>
          <w:cnfStyle w:val="100000000000" w:firstRow="1" w:lastRow="0" w:firstColumn="0" w:lastColumn="0" w:oddVBand="0" w:evenVBand="0" w:oddHBand="0" w:evenHBand="0" w:firstRowFirstColumn="0" w:firstRowLastColumn="0" w:lastRowFirstColumn="0" w:lastRowLastColumn="0"/>
          <w:tblHeader/>
        </w:trPr>
        <w:tc>
          <w:tcPr>
            <w:tcW w:w="3529" w:type="dxa"/>
            <w:tcBorders>
              <w:bottom w:val="none" w:sz="0" w:space="0" w:color="auto"/>
            </w:tcBorders>
          </w:tcPr>
          <w:p w14:paraId="1E2AC850"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Type of Incident</w:t>
            </w:r>
          </w:p>
        </w:tc>
        <w:tc>
          <w:tcPr>
            <w:tcW w:w="3686" w:type="dxa"/>
            <w:tcBorders>
              <w:bottom w:val="none" w:sz="0" w:space="0" w:color="auto"/>
            </w:tcBorders>
          </w:tcPr>
          <w:p w14:paraId="6A53783B"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Number</w:t>
            </w:r>
          </w:p>
        </w:tc>
      </w:tr>
      <w:tr w:rsidR="003A6B6E" w:rsidRPr="0017095E" w14:paraId="3102FA73" w14:textId="77777777" w:rsidTr="002F22F4">
        <w:tc>
          <w:tcPr>
            <w:tcW w:w="3529" w:type="dxa"/>
          </w:tcPr>
          <w:p w14:paraId="50F1EAFA"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Armed clashes</w:t>
            </w:r>
          </w:p>
        </w:tc>
        <w:tc>
          <w:tcPr>
            <w:tcW w:w="3686" w:type="dxa"/>
          </w:tcPr>
          <w:p w14:paraId="6BD04C10" w14:textId="3B32BBAD" w:rsidR="003A6B6E" w:rsidRPr="0017095E" w:rsidRDefault="00833CFF" w:rsidP="002F22F4">
            <w:pPr>
              <w:pStyle w:val="BodyText"/>
              <w:rPr>
                <w:rFonts w:ascii="Times New Roman" w:hAnsi="Times New Roman" w:cs="Times New Roman"/>
              </w:rPr>
            </w:pPr>
            <w:r>
              <w:rPr>
                <w:rFonts w:ascii="Times New Roman" w:hAnsi="Times New Roman" w:cs="Times New Roman"/>
              </w:rPr>
              <w:t>0</w:t>
            </w:r>
          </w:p>
        </w:tc>
      </w:tr>
      <w:tr w:rsidR="003A6B6E" w:rsidRPr="0017095E" w14:paraId="0D8C94FC" w14:textId="77777777" w:rsidTr="002F22F4">
        <w:tc>
          <w:tcPr>
            <w:tcW w:w="3529" w:type="dxa"/>
          </w:tcPr>
          <w:p w14:paraId="5A4ED256"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Civilian killings</w:t>
            </w:r>
          </w:p>
        </w:tc>
        <w:tc>
          <w:tcPr>
            <w:tcW w:w="3686" w:type="dxa"/>
          </w:tcPr>
          <w:p w14:paraId="1CE80ECD" w14:textId="78D57B46" w:rsidR="003A6B6E" w:rsidRPr="0017095E" w:rsidRDefault="00833CFF" w:rsidP="002F22F4">
            <w:pPr>
              <w:pStyle w:val="BodyText"/>
              <w:rPr>
                <w:rFonts w:ascii="Times New Roman" w:hAnsi="Times New Roman" w:cs="Times New Roman"/>
              </w:rPr>
            </w:pPr>
            <w:r>
              <w:rPr>
                <w:rFonts w:ascii="Times New Roman" w:hAnsi="Times New Roman" w:cs="Times New Roman"/>
              </w:rPr>
              <w:t>0</w:t>
            </w:r>
          </w:p>
        </w:tc>
      </w:tr>
      <w:tr w:rsidR="003A6B6E" w:rsidRPr="0017095E" w14:paraId="247230DA" w14:textId="77777777" w:rsidTr="002F22F4">
        <w:tc>
          <w:tcPr>
            <w:tcW w:w="3529" w:type="dxa"/>
          </w:tcPr>
          <w:p w14:paraId="653C3819"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Abductions</w:t>
            </w:r>
          </w:p>
        </w:tc>
        <w:tc>
          <w:tcPr>
            <w:tcW w:w="3686" w:type="dxa"/>
          </w:tcPr>
          <w:p w14:paraId="52410BE5" w14:textId="30E716E7" w:rsidR="003A6B6E" w:rsidRPr="0017095E" w:rsidRDefault="00833CFF" w:rsidP="002F22F4">
            <w:pPr>
              <w:pStyle w:val="BodyText"/>
              <w:rPr>
                <w:rFonts w:ascii="Times New Roman" w:hAnsi="Times New Roman" w:cs="Times New Roman"/>
              </w:rPr>
            </w:pPr>
            <w:r>
              <w:rPr>
                <w:rFonts w:ascii="Times New Roman" w:hAnsi="Times New Roman" w:cs="Times New Roman"/>
              </w:rPr>
              <w:t>0</w:t>
            </w:r>
          </w:p>
        </w:tc>
      </w:tr>
      <w:tr w:rsidR="003A6B6E" w:rsidRPr="0017095E" w14:paraId="6DF6D035" w14:textId="77777777" w:rsidTr="002F22F4">
        <w:tc>
          <w:tcPr>
            <w:tcW w:w="3529" w:type="dxa"/>
          </w:tcPr>
          <w:p w14:paraId="4BC8DACF"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Sexual violence cases</w:t>
            </w:r>
          </w:p>
        </w:tc>
        <w:tc>
          <w:tcPr>
            <w:tcW w:w="3686" w:type="dxa"/>
          </w:tcPr>
          <w:p w14:paraId="737F1934" w14:textId="78E939D9" w:rsidR="003A6B6E" w:rsidRPr="0017095E" w:rsidRDefault="00833CFF" w:rsidP="002F22F4">
            <w:pPr>
              <w:pStyle w:val="BodyText"/>
              <w:rPr>
                <w:rFonts w:ascii="Times New Roman" w:hAnsi="Times New Roman" w:cs="Times New Roman"/>
              </w:rPr>
            </w:pPr>
            <w:r>
              <w:rPr>
                <w:rFonts w:ascii="Times New Roman" w:hAnsi="Times New Roman" w:cs="Times New Roman"/>
              </w:rPr>
              <w:t>0</w:t>
            </w:r>
          </w:p>
        </w:tc>
      </w:tr>
      <w:tr w:rsidR="003A6B6E" w:rsidRPr="0017095E" w14:paraId="61F13AD8" w14:textId="77777777" w:rsidTr="002F22F4">
        <w:tc>
          <w:tcPr>
            <w:tcW w:w="3529" w:type="dxa"/>
          </w:tcPr>
          <w:p w14:paraId="309E65E2"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Looting</w:t>
            </w:r>
          </w:p>
        </w:tc>
        <w:tc>
          <w:tcPr>
            <w:tcW w:w="3686" w:type="dxa"/>
          </w:tcPr>
          <w:p w14:paraId="47B766D8" w14:textId="265D443A" w:rsidR="003A6B6E" w:rsidRPr="0017095E" w:rsidRDefault="00833CFF" w:rsidP="002F22F4">
            <w:pPr>
              <w:pStyle w:val="BodyText"/>
              <w:rPr>
                <w:rFonts w:ascii="Times New Roman" w:hAnsi="Times New Roman" w:cs="Times New Roman"/>
              </w:rPr>
            </w:pPr>
            <w:r>
              <w:rPr>
                <w:rFonts w:ascii="Times New Roman" w:hAnsi="Times New Roman" w:cs="Times New Roman"/>
              </w:rPr>
              <w:t>0</w:t>
            </w:r>
          </w:p>
        </w:tc>
      </w:tr>
      <w:tr w:rsidR="003A6B6E" w:rsidRPr="0017095E" w14:paraId="6D52641E" w14:textId="77777777" w:rsidTr="002F22F4">
        <w:tc>
          <w:tcPr>
            <w:tcW w:w="3529" w:type="dxa"/>
          </w:tcPr>
          <w:p w14:paraId="7E6B4A28"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Attacks on villages</w:t>
            </w:r>
          </w:p>
        </w:tc>
        <w:tc>
          <w:tcPr>
            <w:tcW w:w="3686" w:type="dxa"/>
          </w:tcPr>
          <w:p w14:paraId="7508CAA0" w14:textId="630F2B6D" w:rsidR="003A6B6E" w:rsidRPr="0017095E" w:rsidRDefault="00833CFF" w:rsidP="002F22F4">
            <w:pPr>
              <w:pStyle w:val="BodyText"/>
              <w:rPr>
                <w:rFonts w:ascii="Times New Roman" w:hAnsi="Times New Roman" w:cs="Times New Roman"/>
              </w:rPr>
            </w:pPr>
            <w:r>
              <w:rPr>
                <w:rFonts w:ascii="Times New Roman" w:hAnsi="Times New Roman" w:cs="Times New Roman"/>
              </w:rPr>
              <w:t>0</w:t>
            </w:r>
          </w:p>
        </w:tc>
      </w:tr>
    </w:tbl>
    <w:p w14:paraId="0CD7C6D1" w14:textId="77777777" w:rsidR="003A6B6E" w:rsidRPr="0017095E" w:rsidRDefault="003A6B6E" w:rsidP="003A6B6E">
      <w:pPr>
        <w:pStyle w:val="BodyText"/>
        <w:rPr>
          <w:rFonts w:ascii="Times New Roman" w:hAnsi="Times New Roman" w:cs="Times New Roman"/>
        </w:rPr>
      </w:pPr>
      <w:bookmarkStart w:id="8" w:name="humanitarian-situation"/>
      <w:bookmarkEnd w:id="4"/>
      <w:bookmarkEnd w:id="7"/>
      <w:r w:rsidRPr="0017095E">
        <w:rPr>
          <w:rFonts w:ascii="Times New Roman" w:hAnsi="Times New Roman" w:cs="Times New Roman"/>
        </w:rPr>
        <w:t>4. HUMANITARIAN SITUATION</w:t>
      </w:r>
    </w:p>
    <w:p w14:paraId="4CF2F367" w14:textId="77777777" w:rsidR="003A6B6E" w:rsidRPr="0017095E" w:rsidRDefault="003A6B6E" w:rsidP="003A6B6E">
      <w:pPr>
        <w:pStyle w:val="BodyText"/>
        <w:rPr>
          <w:rFonts w:ascii="Times New Roman" w:hAnsi="Times New Roman" w:cs="Times New Roman"/>
        </w:rPr>
      </w:pPr>
      <w:bookmarkStart w:id="9" w:name="population-displacement"/>
      <w:r w:rsidRPr="0017095E">
        <w:rPr>
          <w:rFonts w:ascii="Times New Roman" w:hAnsi="Times New Roman" w:cs="Times New Roman"/>
        </w:rPr>
        <w:t>Population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02"/>
        <w:gridCol w:w="1984"/>
        <w:gridCol w:w="2410"/>
        <w:gridCol w:w="3402"/>
      </w:tblGrid>
      <w:tr w:rsidR="003A6B6E" w:rsidRPr="0017095E" w14:paraId="1C08EF5D" w14:textId="77777777" w:rsidTr="002F22F4">
        <w:trPr>
          <w:cnfStyle w:val="100000000000" w:firstRow="1" w:lastRow="0" w:firstColumn="0" w:lastColumn="0" w:oddVBand="0" w:evenVBand="0" w:oddHBand="0" w:evenHBand="0" w:firstRowFirstColumn="0" w:firstRowLastColumn="0" w:lastRowFirstColumn="0" w:lastRowLastColumn="0"/>
          <w:tblHeader/>
        </w:trPr>
        <w:tc>
          <w:tcPr>
            <w:tcW w:w="1702" w:type="dxa"/>
            <w:tcBorders>
              <w:bottom w:val="none" w:sz="0" w:space="0" w:color="auto"/>
            </w:tcBorders>
          </w:tcPr>
          <w:p w14:paraId="1F708818"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Area</w:t>
            </w:r>
          </w:p>
        </w:tc>
        <w:tc>
          <w:tcPr>
            <w:tcW w:w="1984" w:type="dxa"/>
            <w:tcBorders>
              <w:bottom w:val="none" w:sz="0" w:space="0" w:color="auto"/>
            </w:tcBorders>
          </w:tcPr>
          <w:p w14:paraId="3B21B3BF"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Newly Displaced</w:t>
            </w:r>
          </w:p>
        </w:tc>
        <w:tc>
          <w:tcPr>
            <w:tcW w:w="2410" w:type="dxa"/>
            <w:tcBorders>
              <w:bottom w:val="none" w:sz="0" w:space="0" w:color="auto"/>
            </w:tcBorders>
          </w:tcPr>
          <w:p w14:paraId="16F9749D"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Returnees</w:t>
            </w:r>
          </w:p>
        </w:tc>
        <w:tc>
          <w:tcPr>
            <w:tcW w:w="3402" w:type="dxa"/>
            <w:tcBorders>
              <w:bottom w:val="none" w:sz="0" w:space="0" w:color="auto"/>
            </w:tcBorders>
          </w:tcPr>
          <w:p w14:paraId="7AFB76C9"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Source</w:t>
            </w:r>
          </w:p>
        </w:tc>
      </w:tr>
      <w:tr w:rsidR="003A6B6E" w:rsidRPr="0017095E" w14:paraId="3CBD93D2" w14:textId="77777777" w:rsidTr="002F22F4">
        <w:tc>
          <w:tcPr>
            <w:tcW w:w="1702" w:type="dxa"/>
          </w:tcPr>
          <w:p w14:paraId="1DD37D75" w14:textId="4FD55F61" w:rsidR="003A6B6E" w:rsidRPr="0017095E" w:rsidRDefault="00833CFF" w:rsidP="002F22F4">
            <w:pPr>
              <w:pStyle w:val="BodyText"/>
              <w:rPr>
                <w:rFonts w:ascii="Times New Roman" w:hAnsi="Times New Roman" w:cs="Times New Roman"/>
              </w:rPr>
            </w:pPr>
            <w:r>
              <w:rPr>
                <w:rFonts w:ascii="Times New Roman" w:hAnsi="Times New Roman" w:cs="Times New Roman"/>
              </w:rPr>
              <w:t xml:space="preserve">Northern Ethiopia </w:t>
            </w:r>
          </w:p>
        </w:tc>
        <w:tc>
          <w:tcPr>
            <w:tcW w:w="1984" w:type="dxa"/>
          </w:tcPr>
          <w:p w14:paraId="5580AD98" w14:textId="797C6C0B" w:rsidR="003A6B6E" w:rsidRPr="0017095E" w:rsidRDefault="00833CFF" w:rsidP="002F22F4">
            <w:pPr>
              <w:pStyle w:val="BodyText"/>
              <w:rPr>
                <w:rFonts w:ascii="Times New Roman" w:hAnsi="Times New Roman" w:cs="Times New Roman"/>
              </w:rPr>
            </w:pPr>
            <w:r>
              <w:rPr>
                <w:rFonts w:ascii="Times New Roman" w:hAnsi="Times New Roman" w:cs="Times New Roman"/>
              </w:rPr>
              <w:t>Civilians flee the Tigray region</w:t>
            </w:r>
          </w:p>
        </w:tc>
        <w:tc>
          <w:tcPr>
            <w:tcW w:w="2410" w:type="dxa"/>
          </w:tcPr>
          <w:p w14:paraId="449093FC" w14:textId="77777777" w:rsidR="003A6B6E" w:rsidRPr="0017095E" w:rsidRDefault="003A6B6E" w:rsidP="002F22F4">
            <w:pPr>
              <w:pStyle w:val="BodyText"/>
              <w:rPr>
                <w:rFonts w:ascii="Times New Roman" w:hAnsi="Times New Roman" w:cs="Times New Roman"/>
              </w:rPr>
            </w:pPr>
          </w:p>
        </w:tc>
        <w:tc>
          <w:tcPr>
            <w:tcW w:w="3402" w:type="dxa"/>
          </w:tcPr>
          <w:p w14:paraId="7989F65F" w14:textId="77777777" w:rsidR="003A6B6E" w:rsidRPr="0017095E" w:rsidRDefault="003A6B6E" w:rsidP="002F22F4">
            <w:pPr>
              <w:pStyle w:val="BodyText"/>
              <w:rPr>
                <w:rFonts w:ascii="Times New Roman" w:hAnsi="Times New Roman" w:cs="Times New Roman"/>
              </w:rPr>
            </w:pPr>
          </w:p>
        </w:tc>
      </w:tr>
      <w:tr w:rsidR="003A6B6E" w:rsidRPr="0017095E" w14:paraId="77C56065" w14:textId="77777777" w:rsidTr="002F22F4">
        <w:tc>
          <w:tcPr>
            <w:tcW w:w="1702" w:type="dxa"/>
          </w:tcPr>
          <w:p w14:paraId="4FDCBC20" w14:textId="77777777" w:rsidR="003A6B6E" w:rsidRPr="0017095E" w:rsidRDefault="003A6B6E" w:rsidP="002F22F4">
            <w:pPr>
              <w:pStyle w:val="BodyText"/>
              <w:rPr>
                <w:rFonts w:ascii="Times New Roman" w:hAnsi="Times New Roman" w:cs="Times New Roman"/>
              </w:rPr>
            </w:pPr>
          </w:p>
        </w:tc>
        <w:tc>
          <w:tcPr>
            <w:tcW w:w="1984" w:type="dxa"/>
          </w:tcPr>
          <w:p w14:paraId="6229F37C" w14:textId="77777777" w:rsidR="003A6B6E" w:rsidRPr="0017095E" w:rsidRDefault="003A6B6E" w:rsidP="002F22F4">
            <w:pPr>
              <w:pStyle w:val="BodyText"/>
              <w:rPr>
                <w:rFonts w:ascii="Times New Roman" w:hAnsi="Times New Roman" w:cs="Times New Roman"/>
              </w:rPr>
            </w:pPr>
          </w:p>
        </w:tc>
        <w:tc>
          <w:tcPr>
            <w:tcW w:w="2410" w:type="dxa"/>
          </w:tcPr>
          <w:p w14:paraId="7E6ED068" w14:textId="77777777" w:rsidR="003A6B6E" w:rsidRPr="0017095E" w:rsidRDefault="003A6B6E" w:rsidP="002F22F4">
            <w:pPr>
              <w:pStyle w:val="BodyText"/>
              <w:rPr>
                <w:rFonts w:ascii="Times New Roman" w:hAnsi="Times New Roman" w:cs="Times New Roman"/>
              </w:rPr>
            </w:pPr>
          </w:p>
        </w:tc>
        <w:tc>
          <w:tcPr>
            <w:tcW w:w="3402" w:type="dxa"/>
          </w:tcPr>
          <w:p w14:paraId="7C3E295A" w14:textId="77777777" w:rsidR="003A6B6E" w:rsidRPr="0017095E" w:rsidRDefault="003A6B6E" w:rsidP="002F22F4">
            <w:pPr>
              <w:pStyle w:val="BodyText"/>
              <w:rPr>
                <w:rFonts w:ascii="Times New Roman" w:hAnsi="Times New Roman" w:cs="Times New Roman"/>
              </w:rPr>
            </w:pPr>
          </w:p>
        </w:tc>
      </w:tr>
    </w:tbl>
    <w:p w14:paraId="6A1008E3" w14:textId="77777777" w:rsidR="003A6B6E" w:rsidRPr="0017095E" w:rsidRDefault="003A6B6E" w:rsidP="003A6B6E">
      <w:pPr>
        <w:pStyle w:val="BodyText"/>
        <w:rPr>
          <w:rFonts w:ascii="Times New Roman" w:hAnsi="Times New Roman" w:cs="Times New Roman"/>
        </w:rPr>
      </w:pPr>
      <w:bookmarkStart w:id="10" w:name="humanitarian-concerns"/>
      <w:bookmarkEnd w:id="9"/>
      <w:r w:rsidRPr="0017095E">
        <w:rPr>
          <w:rFonts w:ascii="Times New Roman" w:hAnsi="Times New Roman" w:cs="Times New Roman"/>
        </w:rPr>
        <w:t>Humanitarian Concerns</w:t>
      </w:r>
    </w:p>
    <w:p w14:paraId="0431D299" w14:textId="77777777" w:rsidR="003A6B6E" w:rsidRPr="0017095E" w:rsidRDefault="003A6B6E" w:rsidP="003A6B6E">
      <w:pPr>
        <w:pStyle w:val="BodyText"/>
        <w:rPr>
          <w:rFonts w:ascii="Times New Roman" w:hAnsi="Times New Roman" w:cs="Times New Roman"/>
        </w:rPr>
      </w:pPr>
      <w:r w:rsidRPr="0017095E">
        <w:rPr>
          <w:rFonts w:ascii="Times New Roman" w:hAnsi="Times New Roman" w:cs="Times New Roman"/>
        </w:rPr>
        <w:t>Food insecurity</w:t>
      </w:r>
    </w:p>
    <w:p w14:paraId="0668DACD" w14:textId="77777777" w:rsidR="003A6B6E" w:rsidRPr="0017095E" w:rsidRDefault="003A6B6E" w:rsidP="003A6B6E">
      <w:pPr>
        <w:pStyle w:val="BodyText"/>
        <w:rPr>
          <w:rFonts w:ascii="Times New Roman" w:hAnsi="Times New Roman" w:cs="Times New Roman"/>
        </w:rPr>
      </w:pPr>
      <w:r w:rsidRPr="0017095E">
        <w:rPr>
          <w:rFonts w:ascii="Times New Roman" w:hAnsi="Times New Roman" w:cs="Times New Roman"/>
        </w:rPr>
        <w:t>Disease outbreaks</w:t>
      </w:r>
    </w:p>
    <w:p w14:paraId="7F9EAC2E" w14:textId="77777777" w:rsidR="003A6B6E" w:rsidRPr="0017095E" w:rsidRDefault="003A6B6E" w:rsidP="003A6B6E">
      <w:pPr>
        <w:pStyle w:val="BodyText"/>
        <w:rPr>
          <w:rFonts w:ascii="Times New Roman" w:hAnsi="Times New Roman" w:cs="Times New Roman"/>
        </w:rPr>
      </w:pPr>
      <w:r w:rsidRPr="0017095E">
        <w:rPr>
          <w:rFonts w:ascii="Times New Roman" w:hAnsi="Times New Roman" w:cs="Times New Roman"/>
        </w:rPr>
        <w:t>Protection concerns</w:t>
      </w:r>
    </w:p>
    <w:p w14:paraId="05406C62" w14:textId="77777777" w:rsidR="003A6B6E" w:rsidRPr="0017095E" w:rsidRDefault="003A6B6E" w:rsidP="003A6B6E">
      <w:pPr>
        <w:pStyle w:val="BodyText"/>
        <w:rPr>
          <w:rFonts w:ascii="Times New Roman" w:hAnsi="Times New Roman" w:cs="Times New Roman"/>
        </w:rPr>
      </w:pPr>
      <w:r w:rsidRPr="0017095E">
        <w:rPr>
          <w:rFonts w:ascii="Times New Roman" w:hAnsi="Times New Roman" w:cs="Times New Roman"/>
        </w:rPr>
        <w:t>School closures</w:t>
      </w:r>
    </w:p>
    <w:p w14:paraId="138A8EE5" w14:textId="77777777" w:rsidR="003A6B6E" w:rsidRPr="0017095E" w:rsidRDefault="003A6B6E" w:rsidP="003A6B6E">
      <w:pPr>
        <w:pStyle w:val="BodyText"/>
        <w:rPr>
          <w:rFonts w:ascii="Times New Roman" w:hAnsi="Times New Roman" w:cs="Times New Roman"/>
        </w:rPr>
      </w:pPr>
      <w:r w:rsidRPr="0017095E">
        <w:rPr>
          <w:rFonts w:ascii="Times New Roman" w:hAnsi="Times New Roman" w:cs="Times New Roman"/>
        </w:rPr>
        <w:t>Health service disruptions</w:t>
      </w:r>
    </w:p>
    <w:p w14:paraId="4598AFDF" w14:textId="77777777" w:rsidR="003A6B6E" w:rsidRPr="0017095E" w:rsidRDefault="003A6B6E" w:rsidP="003A6B6E">
      <w:pPr>
        <w:pStyle w:val="BodyText"/>
        <w:rPr>
          <w:rFonts w:ascii="Times New Roman" w:hAnsi="Times New Roman" w:cs="Times New Roman"/>
        </w:rPr>
      </w:pPr>
      <w:r w:rsidRPr="0017095E">
        <w:rPr>
          <w:rFonts w:ascii="Times New Roman" w:hAnsi="Times New Roman" w:cs="Times New Roman"/>
        </w:rPr>
        <w:t>Access constraints</w:t>
      </w:r>
    </w:p>
    <w:p w14:paraId="0D9FDF32" w14:textId="4191793E" w:rsidR="003A6B6E" w:rsidRDefault="003A6B6E" w:rsidP="003A6B6E">
      <w:pPr>
        <w:pStyle w:val="BodyText"/>
        <w:rPr>
          <w:rFonts w:ascii="Times New Roman" w:hAnsi="Times New Roman" w:cs="Times New Roman"/>
        </w:rPr>
      </w:pPr>
      <w:r w:rsidRPr="0017095E">
        <w:rPr>
          <w:rFonts w:ascii="Times New Roman" w:hAnsi="Times New Roman" w:cs="Times New Roman"/>
          <w:b/>
          <w:bCs/>
        </w:rPr>
        <w:t>Details:</w:t>
      </w:r>
      <w:r w:rsidRPr="0017095E">
        <w:rPr>
          <w:rFonts w:ascii="Times New Roman" w:hAnsi="Times New Roman" w:cs="Times New Roman"/>
        </w:rPr>
        <w:t xml:space="preserve"> </w:t>
      </w:r>
    </w:p>
    <w:p w14:paraId="6186F36D" w14:textId="1D8D038D" w:rsidR="00E90D38" w:rsidRPr="00E90D38" w:rsidRDefault="00E90D38" w:rsidP="003A6B6E">
      <w:pPr>
        <w:pStyle w:val="BodyText"/>
        <w:rPr>
          <w:rFonts w:ascii="Times New Roman" w:hAnsi="Times New Roman" w:cs="Times New Roman"/>
          <w:u w:val="single"/>
        </w:rPr>
      </w:pPr>
      <w:r>
        <w:rPr>
          <w:rFonts w:ascii="Times New Roman" w:hAnsi="Times New Roman" w:cs="Times New Roman"/>
          <w:u w:val="single"/>
        </w:rPr>
        <w:t xml:space="preserve">No new updates just continuation of the previous weeks concerns. </w:t>
      </w:r>
    </w:p>
    <w:p w14:paraId="49424B31" w14:textId="77777777" w:rsidR="003A6B6E" w:rsidRPr="0017095E" w:rsidRDefault="003A6B6E" w:rsidP="003A6B6E">
      <w:pPr>
        <w:pStyle w:val="BodyText"/>
        <w:rPr>
          <w:rFonts w:ascii="Times New Roman" w:hAnsi="Times New Roman" w:cs="Times New Roman"/>
        </w:rPr>
      </w:pPr>
      <w:bookmarkStart w:id="11" w:name="natural-disasters-and-health-emergencies"/>
      <w:bookmarkEnd w:id="8"/>
      <w:bookmarkEnd w:id="10"/>
      <w:r w:rsidRPr="0017095E">
        <w:rPr>
          <w:rFonts w:ascii="Times New Roman" w:hAnsi="Times New Roman" w:cs="Times New Roman"/>
        </w:rPr>
        <w:t>5. NATURAL DISASTERS AND HEALTH EMERGENCIES</w:t>
      </w:r>
    </w:p>
    <w:p w14:paraId="0F4B8254" w14:textId="77777777" w:rsidR="003A6B6E" w:rsidRPr="0017095E" w:rsidRDefault="003A6B6E" w:rsidP="003A6B6E">
      <w:pPr>
        <w:pStyle w:val="BodyText"/>
        <w:rPr>
          <w:rFonts w:ascii="Times New Roman" w:hAnsi="Times New Roman" w:cs="Times New Roman"/>
        </w:rPr>
      </w:pPr>
      <w:bookmarkStart w:id="12" w:name="X90da6692c6ec8d845339776fe44e12cac9f365a"/>
      <w:r w:rsidRPr="0017095E">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1985"/>
        <w:gridCol w:w="2693"/>
      </w:tblGrid>
      <w:tr w:rsidR="003A6B6E" w:rsidRPr="0017095E" w14:paraId="5EA95AC0" w14:textId="77777777" w:rsidTr="002F22F4">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5ED376BA"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Disease</w:t>
            </w:r>
          </w:p>
        </w:tc>
        <w:tc>
          <w:tcPr>
            <w:tcW w:w="2268" w:type="dxa"/>
            <w:tcBorders>
              <w:bottom w:val="none" w:sz="0" w:space="0" w:color="auto"/>
            </w:tcBorders>
          </w:tcPr>
          <w:p w14:paraId="717EAFD5"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Area</w:t>
            </w:r>
          </w:p>
        </w:tc>
        <w:tc>
          <w:tcPr>
            <w:tcW w:w="1985" w:type="dxa"/>
            <w:tcBorders>
              <w:bottom w:val="none" w:sz="0" w:space="0" w:color="auto"/>
            </w:tcBorders>
          </w:tcPr>
          <w:p w14:paraId="242C7EA8"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Cases</w:t>
            </w:r>
          </w:p>
        </w:tc>
        <w:tc>
          <w:tcPr>
            <w:tcW w:w="2693" w:type="dxa"/>
            <w:tcBorders>
              <w:bottom w:val="none" w:sz="0" w:space="0" w:color="auto"/>
            </w:tcBorders>
          </w:tcPr>
          <w:p w14:paraId="5A03CBAC"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Trend</w:t>
            </w:r>
          </w:p>
        </w:tc>
      </w:tr>
      <w:tr w:rsidR="003A6B6E" w:rsidRPr="0017095E" w14:paraId="7F36378C" w14:textId="77777777" w:rsidTr="002F22F4">
        <w:tc>
          <w:tcPr>
            <w:tcW w:w="2253" w:type="dxa"/>
          </w:tcPr>
          <w:p w14:paraId="220B6CB7" w14:textId="3BEAB45B" w:rsidR="003A6B6E" w:rsidRPr="0017095E" w:rsidRDefault="00E90D38" w:rsidP="002F22F4">
            <w:pPr>
              <w:pStyle w:val="BodyText"/>
              <w:rPr>
                <w:rFonts w:ascii="Times New Roman" w:hAnsi="Times New Roman" w:cs="Times New Roman"/>
              </w:rPr>
            </w:pPr>
            <w:r>
              <w:rPr>
                <w:rFonts w:ascii="Times New Roman" w:hAnsi="Times New Roman" w:cs="Times New Roman"/>
              </w:rPr>
              <w:t xml:space="preserve">No new updates </w:t>
            </w:r>
          </w:p>
        </w:tc>
        <w:tc>
          <w:tcPr>
            <w:tcW w:w="2268" w:type="dxa"/>
          </w:tcPr>
          <w:p w14:paraId="2B5670B7" w14:textId="77777777" w:rsidR="003A6B6E" w:rsidRPr="0017095E" w:rsidRDefault="003A6B6E" w:rsidP="002F22F4">
            <w:pPr>
              <w:pStyle w:val="BodyText"/>
              <w:rPr>
                <w:rFonts w:ascii="Times New Roman" w:hAnsi="Times New Roman" w:cs="Times New Roman"/>
              </w:rPr>
            </w:pPr>
          </w:p>
        </w:tc>
        <w:tc>
          <w:tcPr>
            <w:tcW w:w="1985" w:type="dxa"/>
          </w:tcPr>
          <w:p w14:paraId="2E2ED3DB" w14:textId="77777777" w:rsidR="003A6B6E" w:rsidRPr="0017095E" w:rsidRDefault="003A6B6E" w:rsidP="002F22F4">
            <w:pPr>
              <w:pStyle w:val="BodyText"/>
              <w:rPr>
                <w:rFonts w:ascii="Times New Roman" w:hAnsi="Times New Roman" w:cs="Times New Roman"/>
              </w:rPr>
            </w:pPr>
          </w:p>
        </w:tc>
        <w:tc>
          <w:tcPr>
            <w:tcW w:w="2693" w:type="dxa"/>
          </w:tcPr>
          <w:p w14:paraId="558234F3" w14:textId="77777777" w:rsidR="003A6B6E" w:rsidRPr="0017095E" w:rsidRDefault="003A6B6E" w:rsidP="002F22F4">
            <w:pPr>
              <w:pStyle w:val="BodyText"/>
              <w:rPr>
                <w:rFonts w:ascii="Times New Roman" w:hAnsi="Times New Roman" w:cs="Times New Roman"/>
              </w:rPr>
            </w:pPr>
          </w:p>
        </w:tc>
      </w:tr>
    </w:tbl>
    <w:p w14:paraId="5DFDFDED" w14:textId="77777777" w:rsidR="003A6B6E" w:rsidRPr="0017095E" w:rsidRDefault="003A6B6E" w:rsidP="003A6B6E">
      <w:pPr>
        <w:pStyle w:val="BodyText"/>
        <w:rPr>
          <w:rFonts w:ascii="Times New Roman" w:hAnsi="Times New Roman" w:cs="Times New Roman"/>
        </w:rPr>
      </w:pPr>
      <w:bookmarkStart w:id="13" w:name="natural-disasters"/>
      <w:bookmarkEnd w:id="12"/>
      <w:r w:rsidRPr="0017095E">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3"/>
        <w:gridCol w:w="2268"/>
        <w:gridCol w:w="2835"/>
      </w:tblGrid>
      <w:tr w:rsidR="003A6B6E" w:rsidRPr="0017095E" w14:paraId="0CA8B740" w14:textId="77777777" w:rsidTr="002F22F4">
        <w:trPr>
          <w:cnfStyle w:val="100000000000" w:firstRow="1" w:lastRow="0" w:firstColumn="0" w:lastColumn="0" w:oddVBand="0" w:evenVBand="0" w:oddHBand="0" w:evenHBand="0" w:firstRowFirstColumn="0" w:firstRowLastColumn="0" w:lastRowFirstColumn="0" w:lastRowLastColumn="0"/>
          <w:tblHeader/>
        </w:trPr>
        <w:tc>
          <w:tcPr>
            <w:tcW w:w="2253" w:type="dxa"/>
            <w:tcBorders>
              <w:bottom w:val="none" w:sz="0" w:space="0" w:color="auto"/>
            </w:tcBorders>
          </w:tcPr>
          <w:p w14:paraId="740367E7"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Event</w:t>
            </w:r>
          </w:p>
        </w:tc>
        <w:tc>
          <w:tcPr>
            <w:tcW w:w="2268" w:type="dxa"/>
            <w:tcBorders>
              <w:bottom w:val="none" w:sz="0" w:space="0" w:color="auto"/>
            </w:tcBorders>
          </w:tcPr>
          <w:p w14:paraId="41B5FDF5"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Area</w:t>
            </w:r>
          </w:p>
        </w:tc>
        <w:tc>
          <w:tcPr>
            <w:tcW w:w="2835" w:type="dxa"/>
            <w:tcBorders>
              <w:bottom w:val="none" w:sz="0" w:space="0" w:color="auto"/>
            </w:tcBorders>
          </w:tcPr>
          <w:p w14:paraId="7DDC6F59"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Impact</w:t>
            </w:r>
          </w:p>
        </w:tc>
      </w:tr>
      <w:tr w:rsidR="003A6B6E" w:rsidRPr="0017095E" w14:paraId="636F6B7A" w14:textId="77777777" w:rsidTr="002F22F4">
        <w:tc>
          <w:tcPr>
            <w:tcW w:w="2253" w:type="dxa"/>
          </w:tcPr>
          <w:p w14:paraId="3F8AC6ED"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Floods</w:t>
            </w:r>
          </w:p>
        </w:tc>
        <w:tc>
          <w:tcPr>
            <w:tcW w:w="2268" w:type="dxa"/>
          </w:tcPr>
          <w:p w14:paraId="49FE402C" w14:textId="4D978AAB" w:rsidR="003A6B6E" w:rsidRPr="0017095E" w:rsidRDefault="00E90D38" w:rsidP="002F22F4">
            <w:pPr>
              <w:pStyle w:val="BodyText"/>
              <w:rPr>
                <w:rFonts w:ascii="Times New Roman" w:hAnsi="Times New Roman" w:cs="Times New Roman"/>
              </w:rPr>
            </w:pPr>
            <w:r>
              <w:rPr>
                <w:rFonts w:ascii="Times New Roman" w:hAnsi="Times New Roman" w:cs="Times New Roman"/>
              </w:rPr>
              <w:t>N/A</w:t>
            </w:r>
          </w:p>
        </w:tc>
        <w:tc>
          <w:tcPr>
            <w:tcW w:w="2835" w:type="dxa"/>
          </w:tcPr>
          <w:p w14:paraId="39F0BC2A" w14:textId="77777777" w:rsidR="003A6B6E" w:rsidRPr="0017095E" w:rsidRDefault="003A6B6E" w:rsidP="002F22F4">
            <w:pPr>
              <w:pStyle w:val="BodyText"/>
              <w:rPr>
                <w:rFonts w:ascii="Times New Roman" w:hAnsi="Times New Roman" w:cs="Times New Roman"/>
              </w:rPr>
            </w:pPr>
          </w:p>
        </w:tc>
      </w:tr>
      <w:tr w:rsidR="003A6B6E" w:rsidRPr="0017095E" w14:paraId="3B519A6F" w14:textId="77777777" w:rsidTr="002F22F4">
        <w:tc>
          <w:tcPr>
            <w:tcW w:w="2253" w:type="dxa"/>
          </w:tcPr>
          <w:p w14:paraId="447B0774"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Landslides</w:t>
            </w:r>
          </w:p>
        </w:tc>
        <w:tc>
          <w:tcPr>
            <w:tcW w:w="2268" w:type="dxa"/>
          </w:tcPr>
          <w:p w14:paraId="3ED9C8B4" w14:textId="77777777" w:rsidR="003A6B6E" w:rsidRPr="0017095E" w:rsidRDefault="003A6B6E" w:rsidP="002F22F4">
            <w:pPr>
              <w:pStyle w:val="BodyText"/>
              <w:rPr>
                <w:rFonts w:ascii="Times New Roman" w:hAnsi="Times New Roman" w:cs="Times New Roman"/>
              </w:rPr>
            </w:pPr>
          </w:p>
        </w:tc>
        <w:tc>
          <w:tcPr>
            <w:tcW w:w="2835" w:type="dxa"/>
          </w:tcPr>
          <w:p w14:paraId="43F579E2" w14:textId="77777777" w:rsidR="003A6B6E" w:rsidRPr="0017095E" w:rsidRDefault="003A6B6E" w:rsidP="002F22F4">
            <w:pPr>
              <w:pStyle w:val="BodyText"/>
              <w:rPr>
                <w:rFonts w:ascii="Times New Roman" w:hAnsi="Times New Roman" w:cs="Times New Roman"/>
              </w:rPr>
            </w:pPr>
          </w:p>
        </w:tc>
      </w:tr>
      <w:tr w:rsidR="003A6B6E" w:rsidRPr="0017095E" w14:paraId="3407AA50" w14:textId="77777777" w:rsidTr="002F22F4">
        <w:tc>
          <w:tcPr>
            <w:tcW w:w="2253" w:type="dxa"/>
          </w:tcPr>
          <w:p w14:paraId="449E6B2B"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Other</w:t>
            </w:r>
          </w:p>
        </w:tc>
        <w:tc>
          <w:tcPr>
            <w:tcW w:w="2268" w:type="dxa"/>
          </w:tcPr>
          <w:p w14:paraId="0C82181B" w14:textId="77777777" w:rsidR="003A6B6E" w:rsidRPr="0017095E" w:rsidRDefault="003A6B6E" w:rsidP="002F22F4">
            <w:pPr>
              <w:pStyle w:val="BodyText"/>
              <w:rPr>
                <w:rFonts w:ascii="Times New Roman" w:hAnsi="Times New Roman" w:cs="Times New Roman"/>
              </w:rPr>
            </w:pPr>
          </w:p>
        </w:tc>
        <w:tc>
          <w:tcPr>
            <w:tcW w:w="2835" w:type="dxa"/>
          </w:tcPr>
          <w:p w14:paraId="75E38239" w14:textId="77777777" w:rsidR="003A6B6E" w:rsidRPr="0017095E" w:rsidRDefault="003A6B6E" w:rsidP="002F22F4">
            <w:pPr>
              <w:pStyle w:val="BodyText"/>
              <w:rPr>
                <w:rFonts w:ascii="Times New Roman" w:hAnsi="Times New Roman" w:cs="Times New Roman"/>
              </w:rPr>
            </w:pPr>
          </w:p>
        </w:tc>
      </w:tr>
    </w:tbl>
    <w:p w14:paraId="251D7E3B" w14:textId="77777777" w:rsidR="003A6B6E" w:rsidRPr="0017095E" w:rsidRDefault="003A6B6E" w:rsidP="003A6B6E">
      <w:pPr>
        <w:pStyle w:val="BodyText"/>
        <w:rPr>
          <w:rFonts w:ascii="Times New Roman" w:hAnsi="Times New Roman" w:cs="Times New Roman"/>
        </w:rPr>
      </w:pPr>
      <w:bookmarkStart w:id="14" w:name="government-positions-and-actions"/>
      <w:bookmarkEnd w:id="11"/>
      <w:bookmarkEnd w:id="13"/>
      <w:r w:rsidRPr="0017095E">
        <w:rPr>
          <w:rFonts w:ascii="Times New Roman" w:hAnsi="Times New Roman" w:cs="Times New Roman"/>
        </w:rPr>
        <w:t>6. GOVERNMENT POSITIONS AND ACTIONS</w:t>
      </w:r>
    </w:p>
    <w:p w14:paraId="778055A0" w14:textId="77777777" w:rsidR="003A6B6E" w:rsidRPr="0017095E" w:rsidRDefault="003A6B6E" w:rsidP="003A6B6E">
      <w:pPr>
        <w:pStyle w:val="BodyText"/>
        <w:rPr>
          <w:rFonts w:ascii="Times New Roman" w:hAnsi="Times New Roman" w:cs="Times New Roman"/>
        </w:rPr>
      </w:pPr>
      <w:bookmarkStart w:id="15" w:name="official-statements"/>
      <w:r w:rsidRPr="0017095E">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45"/>
        <w:gridCol w:w="2835"/>
        <w:gridCol w:w="4522"/>
      </w:tblGrid>
      <w:tr w:rsidR="003A6B6E" w:rsidRPr="0017095E" w14:paraId="4A1F860F" w14:textId="77777777" w:rsidTr="002F22F4">
        <w:trPr>
          <w:cnfStyle w:val="100000000000" w:firstRow="1" w:lastRow="0" w:firstColumn="0" w:lastColumn="0" w:oddVBand="0" w:evenVBand="0" w:oddHBand="0" w:evenHBand="0" w:firstRowFirstColumn="0" w:firstRowLastColumn="0" w:lastRowFirstColumn="0" w:lastRowLastColumn="0"/>
          <w:tblHeader/>
        </w:trPr>
        <w:tc>
          <w:tcPr>
            <w:tcW w:w="1545" w:type="dxa"/>
            <w:tcBorders>
              <w:bottom w:val="none" w:sz="0" w:space="0" w:color="auto"/>
            </w:tcBorders>
          </w:tcPr>
          <w:p w14:paraId="1161E42C"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lastRenderedPageBreak/>
              <w:t>Date</w:t>
            </w:r>
          </w:p>
        </w:tc>
        <w:tc>
          <w:tcPr>
            <w:tcW w:w="2835" w:type="dxa"/>
            <w:tcBorders>
              <w:bottom w:val="none" w:sz="0" w:space="0" w:color="auto"/>
            </w:tcBorders>
          </w:tcPr>
          <w:p w14:paraId="737B2800"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Institution</w:t>
            </w:r>
          </w:p>
        </w:tc>
        <w:tc>
          <w:tcPr>
            <w:tcW w:w="4394" w:type="dxa"/>
            <w:tcBorders>
              <w:bottom w:val="none" w:sz="0" w:space="0" w:color="auto"/>
            </w:tcBorders>
          </w:tcPr>
          <w:p w14:paraId="56BA74CB"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Key Message</w:t>
            </w:r>
          </w:p>
        </w:tc>
      </w:tr>
      <w:tr w:rsidR="003A6B6E" w:rsidRPr="0017095E" w14:paraId="2BF48C61" w14:textId="77777777" w:rsidTr="002F22F4">
        <w:tc>
          <w:tcPr>
            <w:tcW w:w="1545" w:type="dxa"/>
          </w:tcPr>
          <w:p w14:paraId="3666C005" w14:textId="1EE815A5" w:rsidR="003A6B6E" w:rsidRPr="0017095E" w:rsidRDefault="008E13C2" w:rsidP="002F22F4">
            <w:pPr>
              <w:pStyle w:val="BodyText"/>
              <w:rPr>
                <w:rFonts w:ascii="Times New Roman" w:hAnsi="Times New Roman" w:cs="Times New Roman"/>
              </w:rPr>
            </w:pPr>
            <w:r>
              <w:rPr>
                <w:rFonts w:ascii="Times New Roman" w:hAnsi="Times New Roman" w:cs="Times New Roman"/>
              </w:rPr>
              <w:t>14</w:t>
            </w:r>
            <w:r w:rsidRPr="008E13C2">
              <w:rPr>
                <w:rFonts w:ascii="Times New Roman" w:hAnsi="Times New Roman" w:cs="Times New Roman"/>
                <w:vertAlign w:val="superscript"/>
              </w:rPr>
              <w:t>th</w:t>
            </w:r>
            <w:r>
              <w:rPr>
                <w:rFonts w:ascii="Times New Roman" w:hAnsi="Times New Roman" w:cs="Times New Roman"/>
              </w:rPr>
              <w:t xml:space="preserve"> July </w:t>
            </w:r>
          </w:p>
        </w:tc>
        <w:tc>
          <w:tcPr>
            <w:tcW w:w="2835" w:type="dxa"/>
          </w:tcPr>
          <w:p w14:paraId="0578F369" w14:textId="77777777" w:rsidR="008E13C2" w:rsidRDefault="008E13C2" w:rsidP="002F22F4">
            <w:pPr>
              <w:pStyle w:val="BodyText"/>
              <w:rPr>
                <w:rFonts w:ascii="Times New Roman" w:hAnsi="Times New Roman" w:cs="Times New Roman"/>
              </w:rPr>
            </w:pPr>
            <w:r>
              <w:rPr>
                <w:rFonts w:ascii="Times New Roman" w:hAnsi="Times New Roman" w:cs="Times New Roman"/>
              </w:rPr>
              <w:t xml:space="preserve">Federal government </w:t>
            </w:r>
          </w:p>
          <w:p w14:paraId="1EE1601A" w14:textId="51815A5E" w:rsidR="008E13C2" w:rsidRPr="0017095E" w:rsidRDefault="008E13C2" w:rsidP="002F22F4">
            <w:pPr>
              <w:pStyle w:val="BodyText"/>
              <w:rPr>
                <w:rFonts w:ascii="Times New Roman" w:hAnsi="Times New Roman" w:cs="Times New Roman"/>
              </w:rPr>
            </w:pPr>
            <w:r>
              <w:rPr>
                <w:rFonts w:ascii="Times New Roman" w:hAnsi="Times New Roman" w:cs="Times New Roman"/>
              </w:rPr>
              <w:t xml:space="preserve">(Prime Minister Abiy Ahmed) </w:t>
            </w:r>
          </w:p>
        </w:tc>
        <w:tc>
          <w:tcPr>
            <w:tcW w:w="4394" w:type="dxa"/>
          </w:tcPr>
          <w:p w14:paraId="16776418" w14:textId="77777777" w:rsidR="003A6B6E" w:rsidRDefault="008E13C2" w:rsidP="002F22F4">
            <w:pPr>
              <w:pStyle w:val="BodyText"/>
              <w:rPr>
                <w:rFonts w:ascii="Times New Roman" w:hAnsi="Times New Roman" w:cs="Times New Roman"/>
              </w:rPr>
            </w:pPr>
            <w:r w:rsidRPr="008E13C2">
              <w:rPr>
                <w:rFonts w:ascii="Times New Roman" w:hAnsi="Times New Roman" w:cs="Times New Roman"/>
              </w:rPr>
              <w:t>T</w:t>
            </w:r>
            <w:r w:rsidRPr="008E13C2">
              <w:rPr>
                <w:rFonts w:ascii="Times New Roman" w:hAnsi="Times New Roman" w:cs="Times New Roman"/>
              </w:rPr>
              <w:t>he</w:t>
            </w:r>
            <w:r>
              <w:rPr>
                <w:rFonts w:ascii="Times New Roman" w:hAnsi="Times New Roman" w:cs="Times New Roman"/>
              </w:rPr>
              <w:t xml:space="preserve"> </w:t>
            </w:r>
            <w:r w:rsidRPr="008E13C2">
              <w:rPr>
                <w:rFonts w:ascii="Times New Roman" w:hAnsi="Times New Roman" w:cs="Times New Roman"/>
              </w:rPr>
              <w:t xml:space="preserve">beginning of a new chapter in </w:t>
            </w:r>
            <w:r>
              <w:rPr>
                <w:rFonts w:ascii="Times New Roman" w:hAnsi="Times New Roman" w:cs="Times New Roman"/>
              </w:rPr>
              <w:t xml:space="preserve">Ethiopia’s </w:t>
            </w:r>
            <w:r w:rsidRPr="008E13C2">
              <w:rPr>
                <w:rFonts w:ascii="Times New Roman" w:hAnsi="Times New Roman" w:cs="Times New Roman"/>
              </w:rPr>
              <w:t>history</w:t>
            </w:r>
          </w:p>
          <w:p w14:paraId="47308895" w14:textId="303AFA52" w:rsidR="008E13C2" w:rsidRPr="0017095E" w:rsidRDefault="008E13C2" w:rsidP="002F22F4">
            <w:pPr>
              <w:pStyle w:val="BodyText"/>
              <w:rPr>
                <w:rFonts w:ascii="Times New Roman" w:hAnsi="Times New Roman" w:cs="Times New Roman"/>
              </w:rPr>
            </w:pPr>
            <w:hyperlink r:id="rId12" w:history="1">
              <w:r w:rsidRPr="007A5FE4">
                <w:rPr>
                  <w:rStyle w:val="Hyperlink"/>
                  <w:rFonts w:ascii="Times New Roman" w:hAnsi="Times New Roman" w:cs="Times New Roman"/>
                </w:rPr>
                <w:t>https://www.ena.et/web/eng/w/eng_9212009</w:t>
              </w:r>
            </w:hyperlink>
            <w:r>
              <w:rPr>
                <w:rFonts w:ascii="Times New Roman" w:hAnsi="Times New Roman" w:cs="Times New Roman"/>
              </w:rPr>
              <w:t xml:space="preserve"> </w:t>
            </w:r>
          </w:p>
        </w:tc>
      </w:tr>
      <w:tr w:rsidR="003A6B6E" w:rsidRPr="0017095E" w14:paraId="15EDD6F0" w14:textId="77777777" w:rsidTr="002F22F4">
        <w:tc>
          <w:tcPr>
            <w:tcW w:w="1545" w:type="dxa"/>
          </w:tcPr>
          <w:p w14:paraId="5FBA2D51" w14:textId="77777777" w:rsidR="003A6B6E" w:rsidRPr="0017095E" w:rsidRDefault="003A6B6E" w:rsidP="002F22F4">
            <w:pPr>
              <w:pStyle w:val="BodyText"/>
              <w:rPr>
                <w:rFonts w:ascii="Times New Roman" w:hAnsi="Times New Roman" w:cs="Times New Roman"/>
              </w:rPr>
            </w:pPr>
          </w:p>
        </w:tc>
        <w:tc>
          <w:tcPr>
            <w:tcW w:w="2835" w:type="dxa"/>
          </w:tcPr>
          <w:p w14:paraId="04697297" w14:textId="77777777" w:rsidR="003A6B6E" w:rsidRPr="0017095E" w:rsidRDefault="003A6B6E" w:rsidP="002F22F4">
            <w:pPr>
              <w:pStyle w:val="BodyText"/>
              <w:rPr>
                <w:rFonts w:ascii="Times New Roman" w:hAnsi="Times New Roman" w:cs="Times New Roman"/>
              </w:rPr>
            </w:pPr>
          </w:p>
        </w:tc>
        <w:tc>
          <w:tcPr>
            <w:tcW w:w="4394" w:type="dxa"/>
          </w:tcPr>
          <w:p w14:paraId="5C5DCF7D" w14:textId="77777777" w:rsidR="003A6B6E" w:rsidRPr="0017095E" w:rsidRDefault="003A6B6E" w:rsidP="002F22F4">
            <w:pPr>
              <w:pStyle w:val="BodyText"/>
              <w:rPr>
                <w:rFonts w:ascii="Times New Roman" w:hAnsi="Times New Roman" w:cs="Times New Roman"/>
              </w:rPr>
            </w:pPr>
          </w:p>
        </w:tc>
      </w:tr>
    </w:tbl>
    <w:p w14:paraId="605B7793" w14:textId="77777777" w:rsidR="003A6B6E" w:rsidRPr="0017095E" w:rsidRDefault="003A6B6E" w:rsidP="003A6B6E">
      <w:pPr>
        <w:pStyle w:val="BodyText"/>
        <w:rPr>
          <w:rFonts w:ascii="Times New Roman" w:hAnsi="Times New Roman" w:cs="Times New Roman"/>
        </w:rPr>
      </w:pPr>
      <w:bookmarkStart w:id="16" w:name="Xebb161be7bba2eebddcbdff9077b667bc2a9194"/>
      <w:bookmarkEnd w:id="15"/>
      <w:r w:rsidRPr="0017095E">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112"/>
        <w:gridCol w:w="2126"/>
        <w:gridCol w:w="4536"/>
      </w:tblGrid>
      <w:tr w:rsidR="003A6B6E" w:rsidRPr="0017095E" w14:paraId="135891EC" w14:textId="77777777" w:rsidTr="002F22F4">
        <w:trPr>
          <w:cnfStyle w:val="100000000000" w:firstRow="1" w:lastRow="0" w:firstColumn="0" w:lastColumn="0" w:oddVBand="0" w:evenVBand="0" w:oddHBand="0" w:evenHBand="0" w:firstRowFirstColumn="0" w:firstRowLastColumn="0" w:lastRowFirstColumn="0" w:lastRowLastColumn="0"/>
          <w:tblHeader/>
        </w:trPr>
        <w:tc>
          <w:tcPr>
            <w:tcW w:w="2112" w:type="dxa"/>
            <w:tcBorders>
              <w:bottom w:val="none" w:sz="0" w:space="0" w:color="auto"/>
            </w:tcBorders>
          </w:tcPr>
          <w:p w14:paraId="300719B2"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Date</w:t>
            </w:r>
          </w:p>
        </w:tc>
        <w:tc>
          <w:tcPr>
            <w:tcW w:w="2126" w:type="dxa"/>
            <w:tcBorders>
              <w:bottom w:val="none" w:sz="0" w:space="0" w:color="auto"/>
            </w:tcBorders>
          </w:tcPr>
          <w:p w14:paraId="1B718C98"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Policy</w:t>
            </w:r>
          </w:p>
        </w:tc>
        <w:tc>
          <w:tcPr>
            <w:tcW w:w="4536" w:type="dxa"/>
            <w:tcBorders>
              <w:bottom w:val="none" w:sz="0" w:space="0" w:color="auto"/>
            </w:tcBorders>
          </w:tcPr>
          <w:p w14:paraId="6E2B6F45"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Expected Impact</w:t>
            </w:r>
          </w:p>
        </w:tc>
      </w:tr>
      <w:tr w:rsidR="003A6B6E" w:rsidRPr="0017095E" w14:paraId="17C04984" w14:textId="77777777" w:rsidTr="002F22F4">
        <w:tc>
          <w:tcPr>
            <w:tcW w:w="2112" w:type="dxa"/>
          </w:tcPr>
          <w:p w14:paraId="47E2B4EB" w14:textId="154A3673" w:rsidR="003A6B6E" w:rsidRPr="0017095E" w:rsidRDefault="00FB5794" w:rsidP="002F22F4">
            <w:pPr>
              <w:pStyle w:val="BodyText"/>
              <w:rPr>
                <w:rFonts w:ascii="Times New Roman" w:hAnsi="Times New Roman" w:cs="Times New Roman"/>
              </w:rPr>
            </w:pPr>
            <w:r>
              <w:rPr>
                <w:rFonts w:ascii="Times New Roman" w:hAnsi="Times New Roman" w:cs="Times New Roman"/>
              </w:rPr>
              <w:t>18</w:t>
            </w:r>
            <w:r w:rsidRPr="00FB5794">
              <w:rPr>
                <w:rFonts w:ascii="Times New Roman" w:hAnsi="Times New Roman" w:cs="Times New Roman"/>
                <w:vertAlign w:val="superscript"/>
              </w:rPr>
              <w:t>th</w:t>
            </w:r>
            <w:r>
              <w:rPr>
                <w:rFonts w:ascii="Times New Roman" w:hAnsi="Times New Roman" w:cs="Times New Roman"/>
              </w:rPr>
              <w:t xml:space="preserve"> July </w:t>
            </w:r>
          </w:p>
        </w:tc>
        <w:tc>
          <w:tcPr>
            <w:tcW w:w="2126" w:type="dxa"/>
          </w:tcPr>
          <w:p w14:paraId="5F437F53" w14:textId="787A5395" w:rsidR="003A6B6E" w:rsidRPr="0017095E" w:rsidRDefault="00FB5794" w:rsidP="002F22F4">
            <w:pPr>
              <w:pStyle w:val="BodyText"/>
              <w:rPr>
                <w:rFonts w:ascii="Times New Roman" w:hAnsi="Times New Roman" w:cs="Times New Roman"/>
              </w:rPr>
            </w:pPr>
            <w:r w:rsidRPr="00FB5794">
              <w:rPr>
                <w:rFonts w:ascii="Times New Roman" w:hAnsi="Times New Roman" w:cs="Times New Roman"/>
              </w:rPr>
              <w:t>Na</w:t>
            </w:r>
            <w:r>
              <w:rPr>
                <w:rFonts w:ascii="Times New Roman" w:hAnsi="Times New Roman" w:cs="Times New Roman"/>
              </w:rPr>
              <w:t>tiona</w:t>
            </w:r>
            <w:r w:rsidRPr="00FB5794">
              <w:rPr>
                <w:rFonts w:ascii="Times New Roman" w:hAnsi="Times New Roman" w:cs="Times New Roman"/>
              </w:rPr>
              <w:t>l Dialogue Platform Enables All to Fairly Reach Consensus</w:t>
            </w:r>
          </w:p>
        </w:tc>
        <w:tc>
          <w:tcPr>
            <w:tcW w:w="4536" w:type="dxa"/>
          </w:tcPr>
          <w:p w14:paraId="4EE7CD60" w14:textId="77777777" w:rsidR="003A6B6E" w:rsidRDefault="00F9520F" w:rsidP="002F22F4">
            <w:pPr>
              <w:pStyle w:val="BodyText"/>
              <w:rPr>
                <w:rFonts w:ascii="Times New Roman" w:hAnsi="Times New Roman" w:cs="Times New Roman"/>
              </w:rPr>
            </w:pPr>
            <w:r>
              <w:rPr>
                <w:rFonts w:ascii="Times New Roman" w:hAnsi="Times New Roman" w:cs="Times New Roman"/>
              </w:rPr>
              <w:t>Intended to Improve on equitable consensus-building process for all opposing factions</w:t>
            </w:r>
          </w:p>
          <w:p w14:paraId="3B7878D5" w14:textId="65D240C0" w:rsidR="00F9520F" w:rsidRPr="0017095E" w:rsidRDefault="00F9520F" w:rsidP="002F22F4">
            <w:pPr>
              <w:pStyle w:val="BodyText"/>
              <w:rPr>
                <w:rFonts w:ascii="Times New Roman" w:hAnsi="Times New Roman" w:cs="Times New Roman"/>
              </w:rPr>
            </w:pPr>
            <w:hyperlink r:id="rId13" w:history="1">
              <w:r w:rsidRPr="007A5FE4">
                <w:rPr>
                  <w:rStyle w:val="Hyperlink"/>
                  <w:rFonts w:ascii="Times New Roman" w:hAnsi="Times New Roman" w:cs="Times New Roman"/>
                </w:rPr>
                <w:t>https://www.ena.et/web/eng/w/eng_9238737</w:t>
              </w:r>
            </w:hyperlink>
            <w:r>
              <w:rPr>
                <w:rFonts w:ascii="Times New Roman" w:hAnsi="Times New Roman" w:cs="Times New Roman"/>
              </w:rPr>
              <w:t xml:space="preserve"> </w:t>
            </w:r>
          </w:p>
        </w:tc>
      </w:tr>
    </w:tbl>
    <w:p w14:paraId="46D10107" w14:textId="77777777" w:rsidR="003A6B6E" w:rsidRPr="0017095E" w:rsidRDefault="003A6B6E" w:rsidP="003A6B6E">
      <w:pPr>
        <w:pStyle w:val="BodyText"/>
        <w:rPr>
          <w:rFonts w:ascii="Times New Roman" w:hAnsi="Times New Roman" w:cs="Times New Roman"/>
        </w:rPr>
      </w:pPr>
    </w:p>
    <w:p w14:paraId="5B214C99" w14:textId="77777777" w:rsidR="003A6B6E" w:rsidRPr="0017095E" w:rsidRDefault="003A6B6E" w:rsidP="003A6B6E">
      <w:pPr>
        <w:pStyle w:val="BodyText"/>
        <w:rPr>
          <w:rFonts w:ascii="Times New Roman" w:hAnsi="Times New Roman" w:cs="Times New Roman"/>
        </w:rPr>
      </w:pPr>
      <w:bookmarkStart w:id="17" w:name="m23-armed-groups-statements"/>
      <w:bookmarkEnd w:id="14"/>
      <w:bookmarkEnd w:id="16"/>
      <w:r w:rsidRPr="0017095E">
        <w:rPr>
          <w:rFonts w:ascii="Times New Roman" w:hAnsi="Times New Roman" w:cs="Times New Roman"/>
        </w:rPr>
        <w:t>7. M23 / ARMED GROUPS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61"/>
        <w:gridCol w:w="1701"/>
        <w:gridCol w:w="3119"/>
      </w:tblGrid>
      <w:tr w:rsidR="003A6B6E" w:rsidRPr="0017095E" w14:paraId="65203A17" w14:textId="77777777" w:rsidTr="002F22F4">
        <w:trPr>
          <w:cnfStyle w:val="100000000000" w:firstRow="1" w:lastRow="0" w:firstColumn="0" w:lastColumn="0" w:oddVBand="0" w:evenVBand="0" w:oddHBand="0" w:evenHBand="0" w:firstRowFirstColumn="0" w:firstRowLastColumn="0" w:lastRowFirstColumn="0" w:lastRowLastColumn="0"/>
          <w:tblHeader/>
        </w:trPr>
        <w:tc>
          <w:tcPr>
            <w:tcW w:w="1261" w:type="dxa"/>
            <w:tcBorders>
              <w:bottom w:val="none" w:sz="0" w:space="0" w:color="auto"/>
            </w:tcBorders>
          </w:tcPr>
          <w:p w14:paraId="2784685E"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Date</w:t>
            </w:r>
          </w:p>
        </w:tc>
        <w:tc>
          <w:tcPr>
            <w:tcW w:w="1701" w:type="dxa"/>
            <w:tcBorders>
              <w:bottom w:val="none" w:sz="0" w:space="0" w:color="auto"/>
            </w:tcBorders>
          </w:tcPr>
          <w:p w14:paraId="1DA4AF60"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Actor</w:t>
            </w:r>
          </w:p>
        </w:tc>
        <w:tc>
          <w:tcPr>
            <w:tcW w:w="3119" w:type="dxa"/>
            <w:tcBorders>
              <w:bottom w:val="none" w:sz="0" w:space="0" w:color="auto"/>
            </w:tcBorders>
          </w:tcPr>
          <w:p w14:paraId="51E8A574"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Main Message</w:t>
            </w:r>
          </w:p>
        </w:tc>
      </w:tr>
      <w:tr w:rsidR="003A6B6E" w:rsidRPr="0017095E" w14:paraId="4E853E31" w14:textId="77777777" w:rsidTr="002F22F4">
        <w:tc>
          <w:tcPr>
            <w:tcW w:w="1261" w:type="dxa"/>
          </w:tcPr>
          <w:p w14:paraId="2061743A" w14:textId="77777777" w:rsidR="003A6B6E" w:rsidRPr="0017095E" w:rsidRDefault="003A6B6E" w:rsidP="002F22F4">
            <w:pPr>
              <w:pStyle w:val="BodyText"/>
              <w:rPr>
                <w:rFonts w:ascii="Times New Roman" w:hAnsi="Times New Roman" w:cs="Times New Roman"/>
              </w:rPr>
            </w:pPr>
          </w:p>
        </w:tc>
        <w:tc>
          <w:tcPr>
            <w:tcW w:w="1701" w:type="dxa"/>
          </w:tcPr>
          <w:p w14:paraId="55B48FD0" w14:textId="77777777" w:rsidR="003A6B6E" w:rsidRPr="0017095E" w:rsidRDefault="003A6B6E" w:rsidP="002F22F4">
            <w:pPr>
              <w:pStyle w:val="BodyText"/>
              <w:rPr>
                <w:rFonts w:ascii="Times New Roman" w:hAnsi="Times New Roman" w:cs="Times New Roman"/>
              </w:rPr>
            </w:pPr>
          </w:p>
        </w:tc>
        <w:tc>
          <w:tcPr>
            <w:tcW w:w="3119" w:type="dxa"/>
          </w:tcPr>
          <w:p w14:paraId="0AFE07FD" w14:textId="77777777" w:rsidR="003A6B6E" w:rsidRPr="0017095E" w:rsidRDefault="003A6B6E" w:rsidP="002F22F4">
            <w:pPr>
              <w:pStyle w:val="BodyText"/>
              <w:rPr>
                <w:rFonts w:ascii="Times New Roman" w:hAnsi="Times New Roman" w:cs="Times New Roman"/>
              </w:rPr>
            </w:pPr>
          </w:p>
        </w:tc>
      </w:tr>
      <w:tr w:rsidR="003A6B6E" w:rsidRPr="0017095E" w14:paraId="5CFEECE6" w14:textId="77777777" w:rsidTr="002F22F4">
        <w:tc>
          <w:tcPr>
            <w:tcW w:w="1261" w:type="dxa"/>
          </w:tcPr>
          <w:p w14:paraId="68AFAA00" w14:textId="77777777" w:rsidR="003A6B6E" w:rsidRPr="0017095E" w:rsidRDefault="003A6B6E" w:rsidP="002F22F4">
            <w:pPr>
              <w:pStyle w:val="BodyText"/>
              <w:rPr>
                <w:rFonts w:ascii="Times New Roman" w:hAnsi="Times New Roman" w:cs="Times New Roman"/>
              </w:rPr>
            </w:pPr>
          </w:p>
        </w:tc>
        <w:tc>
          <w:tcPr>
            <w:tcW w:w="1701" w:type="dxa"/>
          </w:tcPr>
          <w:p w14:paraId="3619B7CA" w14:textId="77777777" w:rsidR="003A6B6E" w:rsidRPr="0017095E" w:rsidRDefault="003A6B6E" w:rsidP="002F22F4">
            <w:pPr>
              <w:pStyle w:val="BodyText"/>
              <w:rPr>
                <w:rFonts w:ascii="Times New Roman" w:hAnsi="Times New Roman" w:cs="Times New Roman"/>
              </w:rPr>
            </w:pPr>
          </w:p>
        </w:tc>
        <w:tc>
          <w:tcPr>
            <w:tcW w:w="3119" w:type="dxa"/>
          </w:tcPr>
          <w:p w14:paraId="13AC888B" w14:textId="77777777" w:rsidR="003A6B6E" w:rsidRPr="0017095E" w:rsidRDefault="003A6B6E" w:rsidP="002F22F4">
            <w:pPr>
              <w:pStyle w:val="BodyText"/>
              <w:rPr>
                <w:rFonts w:ascii="Times New Roman" w:hAnsi="Times New Roman" w:cs="Times New Roman"/>
              </w:rPr>
            </w:pPr>
          </w:p>
        </w:tc>
      </w:tr>
    </w:tbl>
    <w:p w14:paraId="3AD31A6F" w14:textId="77777777" w:rsidR="003A6B6E" w:rsidRPr="0017095E" w:rsidRDefault="003A6B6E" w:rsidP="003A6B6E">
      <w:pPr>
        <w:pStyle w:val="BodyText"/>
        <w:rPr>
          <w:rFonts w:ascii="Times New Roman" w:hAnsi="Times New Roman" w:cs="Times New Roman"/>
        </w:rPr>
      </w:pPr>
    </w:p>
    <w:p w14:paraId="4FA9D6DC" w14:textId="77777777" w:rsidR="003A6B6E" w:rsidRPr="0017095E" w:rsidRDefault="003A6B6E" w:rsidP="003A6B6E">
      <w:pPr>
        <w:pStyle w:val="BodyText"/>
        <w:rPr>
          <w:rFonts w:ascii="Times New Roman" w:hAnsi="Times New Roman" w:cs="Times New Roman"/>
        </w:rPr>
      </w:pPr>
      <w:bookmarkStart w:id="18" w:name="international-and-regional-actors"/>
      <w:bookmarkEnd w:id="17"/>
      <w:r w:rsidRPr="0017095E">
        <w:rPr>
          <w:rFonts w:ascii="Times New Roman" w:hAnsi="Times New Roman" w:cs="Times New Roman"/>
        </w:rPr>
        <w:t>8. INTERNATIONAL AND REGIONAL ACTORS</w:t>
      </w:r>
    </w:p>
    <w:p w14:paraId="41A49B26" w14:textId="77777777" w:rsidR="003A6B6E" w:rsidRPr="0017095E" w:rsidRDefault="003A6B6E" w:rsidP="003A6B6E">
      <w:pPr>
        <w:pStyle w:val="BodyText"/>
        <w:rPr>
          <w:rFonts w:ascii="Times New Roman" w:hAnsi="Times New Roman" w:cs="Times New Roman"/>
        </w:rPr>
      </w:pPr>
      <w:bookmarkStart w:id="19" w:name="regional-organizations"/>
      <w:r w:rsidRPr="0017095E">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616"/>
        <w:gridCol w:w="2935"/>
        <w:gridCol w:w="4825"/>
      </w:tblGrid>
      <w:tr w:rsidR="003A6B6E" w:rsidRPr="0017095E" w14:paraId="7EE501FB" w14:textId="77777777" w:rsidTr="002F22F4">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62E0E9DA"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Actor</w:t>
            </w:r>
          </w:p>
        </w:tc>
        <w:tc>
          <w:tcPr>
            <w:tcW w:w="0" w:type="auto"/>
            <w:tcBorders>
              <w:bottom w:val="none" w:sz="0" w:space="0" w:color="auto"/>
            </w:tcBorders>
          </w:tcPr>
          <w:p w14:paraId="6978435C"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Intervention / Statement</w:t>
            </w:r>
          </w:p>
        </w:tc>
        <w:tc>
          <w:tcPr>
            <w:tcW w:w="0" w:type="auto"/>
            <w:tcBorders>
              <w:bottom w:val="none" w:sz="0" w:space="0" w:color="auto"/>
            </w:tcBorders>
          </w:tcPr>
          <w:p w14:paraId="45BD013B"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Assessment</w:t>
            </w:r>
          </w:p>
        </w:tc>
      </w:tr>
      <w:tr w:rsidR="003A6B6E" w:rsidRPr="0017095E" w14:paraId="7B55FB42" w14:textId="77777777" w:rsidTr="002F22F4">
        <w:tc>
          <w:tcPr>
            <w:tcW w:w="0" w:type="auto"/>
          </w:tcPr>
          <w:p w14:paraId="3289FA50"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EAC</w:t>
            </w:r>
          </w:p>
        </w:tc>
        <w:tc>
          <w:tcPr>
            <w:tcW w:w="0" w:type="auto"/>
          </w:tcPr>
          <w:p w14:paraId="725499EA" w14:textId="77777777" w:rsidR="003A6B6E" w:rsidRPr="0017095E" w:rsidRDefault="003A6B6E" w:rsidP="002F22F4">
            <w:pPr>
              <w:pStyle w:val="BodyText"/>
              <w:rPr>
                <w:rFonts w:ascii="Times New Roman" w:hAnsi="Times New Roman" w:cs="Times New Roman"/>
              </w:rPr>
            </w:pPr>
          </w:p>
        </w:tc>
        <w:tc>
          <w:tcPr>
            <w:tcW w:w="0" w:type="auto"/>
          </w:tcPr>
          <w:p w14:paraId="32A19175" w14:textId="77777777" w:rsidR="003A6B6E" w:rsidRPr="0017095E" w:rsidRDefault="003A6B6E" w:rsidP="002F22F4">
            <w:pPr>
              <w:pStyle w:val="BodyText"/>
              <w:rPr>
                <w:rFonts w:ascii="Times New Roman" w:hAnsi="Times New Roman" w:cs="Times New Roman"/>
              </w:rPr>
            </w:pPr>
          </w:p>
        </w:tc>
      </w:tr>
      <w:tr w:rsidR="003A6B6E" w:rsidRPr="0017095E" w14:paraId="34EE9A95" w14:textId="77777777" w:rsidTr="002F22F4">
        <w:tc>
          <w:tcPr>
            <w:tcW w:w="0" w:type="auto"/>
          </w:tcPr>
          <w:p w14:paraId="2C95174D" w14:textId="788E08CC"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African Union</w:t>
            </w:r>
            <w:r w:rsidR="00F9520F">
              <w:rPr>
                <w:rFonts w:ascii="Times New Roman" w:hAnsi="Times New Roman" w:cs="Times New Roman"/>
              </w:rPr>
              <w:t xml:space="preserve">/IGAD </w:t>
            </w:r>
          </w:p>
        </w:tc>
        <w:tc>
          <w:tcPr>
            <w:tcW w:w="0" w:type="auto"/>
          </w:tcPr>
          <w:p w14:paraId="3F6D4975" w14:textId="75D293EB" w:rsidR="003A6B6E" w:rsidRDefault="00F9520F" w:rsidP="002F22F4">
            <w:pPr>
              <w:pStyle w:val="BodyText"/>
              <w:rPr>
                <w:rFonts w:ascii="Times New Roman" w:hAnsi="Times New Roman" w:cs="Times New Roman"/>
              </w:rPr>
            </w:pPr>
            <w:r>
              <w:rPr>
                <w:rFonts w:ascii="Times New Roman" w:hAnsi="Times New Roman" w:cs="Times New Roman"/>
              </w:rPr>
              <w:t>“</w:t>
            </w:r>
            <w:r w:rsidRPr="00F9520F">
              <w:rPr>
                <w:rFonts w:ascii="Times New Roman" w:hAnsi="Times New Roman" w:cs="Times New Roman"/>
              </w:rPr>
              <w:t>No nation has ever been built or prospered through conflict.</w:t>
            </w:r>
            <w:r>
              <w:rPr>
                <w:rFonts w:ascii="Times New Roman" w:hAnsi="Times New Roman" w:cs="Times New Roman"/>
              </w:rPr>
              <w:t>”</w:t>
            </w:r>
          </w:p>
          <w:p w14:paraId="6EABB66B" w14:textId="0B8B6319" w:rsidR="00F9520F" w:rsidRPr="0017095E" w:rsidRDefault="00F9520F" w:rsidP="002F22F4">
            <w:pPr>
              <w:pStyle w:val="BodyText"/>
              <w:rPr>
                <w:rFonts w:ascii="Times New Roman" w:hAnsi="Times New Roman" w:cs="Times New Roman"/>
              </w:rPr>
            </w:pPr>
            <w:r>
              <w:rPr>
                <w:rFonts w:ascii="Times New Roman" w:hAnsi="Times New Roman" w:cs="Times New Roman"/>
              </w:rPr>
              <w:lastRenderedPageBreak/>
              <w:t>“</w:t>
            </w:r>
            <w:r w:rsidRPr="00F9520F">
              <w:rPr>
                <w:rFonts w:ascii="Times New Roman" w:hAnsi="Times New Roman" w:cs="Times New Roman"/>
              </w:rPr>
              <w:t>The Ethiopian National Dialogue is a foundation for lasting peace and national reconciliation</w:t>
            </w:r>
            <w:r>
              <w:rPr>
                <w:rFonts w:ascii="Times New Roman" w:hAnsi="Times New Roman" w:cs="Times New Roman"/>
              </w:rPr>
              <w:t>”</w:t>
            </w:r>
          </w:p>
        </w:tc>
        <w:tc>
          <w:tcPr>
            <w:tcW w:w="0" w:type="auto"/>
          </w:tcPr>
          <w:p w14:paraId="68E62E41" w14:textId="77777777" w:rsidR="003A6B6E" w:rsidRDefault="00F9520F" w:rsidP="002F22F4">
            <w:pPr>
              <w:pStyle w:val="BodyText"/>
              <w:rPr>
                <w:rFonts w:ascii="Times New Roman" w:hAnsi="Times New Roman" w:cs="Times New Roman"/>
              </w:rPr>
            </w:pPr>
            <w:r>
              <w:rPr>
                <w:rFonts w:ascii="Times New Roman" w:hAnsi="Times New Roman" w:cs="Times New Roman"/>
              </w:rPr>
              <w:lastRenderedPageBreak/>
              <w:t xml:space="preserve">The importance of gaining peace in Ethiopia and horn of Africa </w:t>
            </w:r>
          </w:p>
          <w:p w14:paraId="4C8211B8" w14:textId="52A7C070" w:rsidR="00F9520F" w:rsidRPr="0017095E" w:rsidRDefault="00F9520F" w:rsidP="002F22F4">
            <w:pPr>
              <w:pStyle w:val="BodyText"/>
              <w:rPr>
                <w:rFonts w:ascii="Times New Roman" w:hAnsi="Times New Roman" w:cs="Times New Roman"/>
              </w:rPr>
            </w:pPr>
            <w:hyperlink r:id="rId14" w:history="1">
              <w:r w:rsidRPr="007A5FE4">
                <w:rPr>
                  <w:rStyle w:val="Hyperlink"/>
                  <w:rFonts w:ascii="Times New Roman" w:hAnsi="Times New Roman" w:cs="Times New Roman"/>
                </w:rPr>
                <w:t>https://www.ena.et/web/eng/w/eng_9229856</w:t>
              </w:r>
            </w:hyperlink>
            <w:r>
              <w:rPr>
                <w:rFonts w:ascii="Times New Roman" w:hAnsi="Times New Roman" w:cs="Times New Roman"/>
              </w:rPr>
              <w:t xml:space="preserve"> </w:t>
            </w:r>
          </w:p>
        </w:tc>
      </w:tr>
      <w:tr w:rsidR="003A6B6E" w:rsidRPr="0017095E" w14:paraId="1BDF4800" w14:textId="77777777" w:rsidTr="002F22F4">
        <w:tc>
          <w:tcPr>
            <w:tcW w:w="0" w:type="auto"/>
          </w:tcPr>
          <w:p w14:paraId="40AD1EB2"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SADC</w:t>
            </w:r>
          </w:p>
        </w:tc>
        <w:tc>
          <w:tcPr>
            <w:tcW w:w="0" w:type="auto"/>
          </w:tcPr>
          <w:p w14:paraId="4C7F60F7" w14:textId="77777777" w:rsidR="003A6B6E" w:rsidRPr="0017095E" w:rsidRDefault="003A6B6E" w:rsidP="002F22F4">
            <w:pPr>
              <w:pStyle w:val="BodyText"/>
              <w:rPr>
                <w:rFonts w:ascii="Times New Roman" w:hAnsi="Times New Roman" w:cs="Times New Roman"/>
              </w:rPr>
            </w:pPr>
          </w:p>
        </w:tc>
        <w:tc>
          <w:tcPr>
            <w:tcW w:w="0" w:type="auto"/>
          </w:tcPr>
          <w:p w14:paraId="4DB7B673" w14:textId="77777777" w:rsidR="003A6B6E" w:rsidRPr="0017095E" w:rsidRDefault="003A6B6E" w:rsidP="002F22F4">
            <w:pPr>
              <w:pStyle w:val="BodyText"/>
              <w:rPr>
                <w:rFonts w:ascii="Times New Roman" w:hAnsi="Times New Roman" w:cs="Times New Roman"/>
              </w:rPr>
            </w:pPr>
          </w:p>
        </w:tc>
      </w:tr>
      <w:tr w:rsidR="003A6B6E" w:rsidRPr="0017095E" w14:paraId="4CF6D90E" w14:textId="77777777" w:rsidTr="002F22F4">
        <w:tc>
          <w:tcPr>
            <w:tcW w:w="0" w:type="auto"/>
          </w:tcPr>
          <w:p w14:paraId="5FD9E2E4"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ICGLR</w:t>
            </w:r>
          </w:p>
        </w:tc>
        <w:tc>
          <w:tcPr>
            <w:tcW w:w="0" w:type="auto"/>
          </w:tcPr>
          <w:p w14:paraId="44E23C30" w14:textId="77777777" w:rsidR="003A6B6E" w:rsidRPr="0017095E" w:rsidRDefault="003A6B6E" w:rsidP="002F22F4">
            <w:pPr>
              <w:pStyle w:val="BodyText"/>
              <w:rPr>
                <w:rFonts w:ascii="Times New Roman" w:hAnsi="Times New Roman" w:cs="Times New Roman"/>
              </w:rPr>
            </w:pPr>
          </w:p>
        </w:tc>
        <w:tc>
          <w:tcPr>
            <w:tcW w:w="0" w:type="auto"/>
          </w:tcPr>
          <w:p w14:paraId="362BE4D7" w14:textId="77777777" w:rsidR="003A6B6E" w:rsidRPr="0017095E" w:rsidRDefault="003A6B6E" w:rsidP="002F22F4">
            <w:pPr>
              <w:pStyle w:val="BodyText"/>
              <w:rPr>
                <w:rFonts w:ascii="Times New Roman" w:hAnsi="Times New Roman" w:cs="Times New Roman"/>
              </w:rPr>
            </w:pPr>
          </w:p>
        </w:tc>
      </w:tr>
    </w:tbl>
    <w:p w14:paraId="34F1DCD5" w14:textId="77777777" w:rsidR="003A6B6E" w:rsidRPr="0017095E" w:rsidRDefault="003A6B6E" w:rsidP="003A6B6E">
      <w:pPr>
        <w:pStyle w:val="BodyText"/>
        <w:rPr>
          <w:rFonts w:ascii="Times New Roman" w:hAnsi="Times New Roman" w:cs="Times New Roman"/>
        </w:rPr>
      </w:pPr>
      <w:bookmarkStart w:id="20" w:name="international-actors"/>
      <w:bookmarkEnd w:id="19"/>
      <w:r w:rsidRPr="0017095E">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50"/>
        <w:gridCol w:w="2016"/>
      </w:tblGrid>
      <w:tr w:rsidR="003A6B6E" w:rsidRPr="0017095E" w14:paraId="3F99B3CD" w14:textId="77777777" w:rsidTr="002F22F4">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3DB19CB0"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Actor</w:t>
            </w:r>
          </w:p>
        </w:tc>
        <w:tc>
          <w:tcPr>
            <w:tcW w:w="0" w:type="auto"/>
            <w:tcBorders>
              <w:bottom w:val="none" w:sz="0" w:space="0" w:color="auto"/>
            </w:tcBorders>
          </w:tcPr>
          <w:p w14:paraId="61D4E673"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Action / Statement</w:t>
            </w:r>
          </w:p>
        </w:tc>
      </w:tr>
      <w:tr w:rsidR="003A6B6E" w:rsidRPr="0017095E" w14:paraId="279E897C" w14:textId="77777777" w:rsidTr="002F22F4">
        <w:tc>
          <w:tcPr>
            <w:tcW w:w="0" w:type="auto"/>
          </w:tcPr>
          <w:p w14:paraId="06939A24"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UN / MONUSCO</w:t>
            </w:r>
          </w:p>
        </w:tc>
        <w:tc>
          <w:tcPr>
            <w:tcW w:w="0" w:type="auto"/>
          </w:tcPr>
          <w:p w14:paraId="678D024F" w14:textId="77777777" w:rsidR="003A6B6E" w:rsidRPr="0017095E" w:rsidRDefault="003A6B6E" w:rsidP="002F22F4">
            <w:pPr>
              <w:pStyle w:val="BodyText"/>
              <w:rPr>
                <w:rFonts w:ascii="Times New Roman" w:hAnsi="Times New Roman" w:cs="Times New Roman"/>
              </w:rPr>
            </w:pPr>
          </w:p>
        </w:tc>
      </w:tr>
      <w:tr w:rsidR="003A6B6E" w:rsidRPr="0017095E" w14:paraId="795C8409" w14:textId="77777777" w:rsidTr="002F22F4">
        <w:tc>
          <w:tcPr>
            <w:tcW w:w="0" w:type="auto"/>
          </w:tcPr>
          <w:p w14:paraId="080D2C66"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United States</w:t>
            </w:r>
          </w:p>
        </w:tc>
        <w:tc>
          <w:tcPr>
            <w:tcW w:w="0" w:type="auto"/>
          </w:tcPr>
          <w:p w14:paraId="7C6CEA11" w14:textId="77777777" w:rsidR="003A6B6E" w:rsidRPr="0017095E" w:rsidRDefault="003A6B6E" w:rsidP="002F22F4">
            <w:pPr>
              <w:pStyle w:val="BodyText"/>
              <w:rPr>
                <w:rFonts w:ascii="Times New Roman" w:hAnsi="Times New Roman" w:cs="Times New Roman"/>
              </w:rPr>
            </w:pPr>
          </w:p>
        </w:tc>
      </w:tr>
      <w:tr w:rsidR="003A6B6E" w:rsidRPr="0017095E" w14:paraId="1150D95A" w14:textId="77777777" w:rsidTr="002F22F4">
        <w:tc>
          <w:tcPr>
            <w:tcW w:w="0" w:type="auto"/>
          </w:tcPr>
          <w:p w14:paraId="6D4242D4"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European Union</w:t>
            </w:r>
          </w:p>
        </w:tc>
        <w:tc>
          <w:tcPr>
            <w:tcW w:w="0" w:type="auto"/>
          </w:tcPr>
          <w:p w14:paraId="220ABF12" w14:textId="77777777" w:rsidR="003A6B6E" w:rsidRPr="0017095E" w:rsidRDefault="003A6B6E" w:rsidP="002F22F4">
            <w:pPr>
              <w:pStyle w:val="BodyText"/>
              <w:rPr>
                <w:rFonts w:ascii="Times New Roman" w:hAnsi="Times New Roman" w:cs="Times New Roman"/>
              </w:rPr>
            </w:pPr>
          </w:p>
        </w:tc>
      </w:tr>
      <w:tr w:rsidR="003A6B6E" w:rsidRPr="0017095E" w14:paraId="771494E1" w14:textId="77777777" w:rsidTr="002F22F4">
        <w:tc>
          <w:tcPr>
            <w:tcW w:w="0" w:type="auto"/>
          </w:tcPr>
          <w:p w14:paraId="65AF13EE"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089C812F" w14:textId="77777777" w:rsidR="003A6B6E" w:rsidRPr="0017095E" w:rsidRDefault="003A6B6E" w:rsidP="002F22F4">
            <w:pPr>
              <w:pStyle w:val="BodyText"/>
              <w:rPr>
                <w:rFonts w:ascii="Times New Roman" w:hAnsi="Times New Roman" w:cs="Times New Roman"/>
              </w:rPr>
            </w:pPr>
          </w:p>
        </w:tc>
      </w:tr>
    </w:tbl>
    <w:p w14:paraId="6BA06D67" w14:textId="77777777" w:rsidR="003A6B6E" w:rsidRPr="0017095E" w:rsidRDefault="003A6B6E" w:rsidP="003A6B6E">
      <w:pPr>
        <w:pStyle w:val="BodyText"/>
        <w:rPr>
          <w:rFonts w:ascii="Times New Roman" w:hAnsi="Times New Roman" w:cs="Times New Roman"/>
        </w:rPr>
      </w:pPr>
      <w:bookmarkStart w:id="21" w:name="peace-initiatives"/>
      <w:bookmarkEnd w:id="20"/>
      <w:r w:rsidRPr="0017095E">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743"/>
        <w:gridCol w:w="3475"/>
        <w:gridCol w:w="2763"/>
      </w:tblGrid>
      <w:tr w:rsidR="003A6B6E" w:rsidRPr="0017095E" w14:paraId="0A86F9F7" w14:textId="77777777" w:rsidTr="002F22F4">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0491F764"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Initiative</w:t>
            </w:r>
          </w:p>
        </w:tc>
        <w:tc>
          <w:tcPr>
            <w:tcW w:w="0" w:type="auto"/>
            <w:tcBorders>
              <w:bottom w:val="none" w:sz="0" w:space="0" w:color="auto"/>
            </w:tcBorders>
          </w:tcPr>
          <w:p w14:paraId="6ECC6B40"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Lead Actor</w:t>
            </w:r>
          </w:p>
        </w:tc>
        <w:tc>
          <w:tcPr>
            <w:tcW w:w="0" w:type="auto"/>
            <w:tcBorders>
              <w:bottom w:val="none" w:sz="0" w:space="0" w:color="auto"/>
            </w:tcBorders>
          </w:tcPr>
          <w:p w14:paraId="333B71BC"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Progress</w:t>
            </w:r>
          </w:p>
        </w:tc>
      </w:tr>
      <w:tr w:rsidR="003A6B6E" w:rsidRPr="0017095E" w14:paraId="1C16372A" w14:textId="77777777" w:rsidTr="002F22F4">
        <w:tc>
          <w:tcPr>
            <w:tcW w:w="0" w:type="auto"/>
          </w:tcPr>
          <w:p w14:paraId="773022D6"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Luanda Process</w:t>
            </w:r>
          </w:p>
        </w:tc>
        <w:tc>
          <w:tcPr>
            <w:tcW w:w="0" w:type="auto"/>
          </w:tcPr>
          <w:p w14:paraId="0CB56F18" w14:textId="0ADB6CB3" w:rsidR="003A6B6E" w:rsidRPr="0017095E" w:rsidRDefault="007425E9" w:rsidP="002F22F4">
            <w:pPr>
              <w:pStyle w:val="BodyText"/>
              <w:rPr>
                <w:rFonts w:ascii="Times New Roman" w:hAnsi="Times New Roman" w:cs="Times New Roman"/>
              </w:rPr>
            </w:pPr>
            <w:r>
              <w:rPr>
                <w:rFonts w:ascii="Times New Roman" w:hAnsi="Times New Roman" w:cs="Times New Roman"/>
              </w:rPr>
              <w:t>N/A</w:t>
            </w:r>
          </w:p>
        </w:tc>
        <w:tc>
          <w:tcPr>
            <w:tcW w:w="0" w:type="auto"/>
          </w:tcPr>
          <w:p w14:paraId="2773AF3B" w14:textId="77777777" w:rsidR="003A6B6E" w:rsidRPr="0017095E" w:rsidRDefault="003A6B6E" w:rsidP="002F22F4">
            <w:pPr>
              <w:pStyle w:val="BodyText"/>
              <w:rPr>
                <w:rFonts w:ascii="Times New Roman" w:hAnsi="Times New Roman" w:cs="Times New Roman"/>
              </w:rPr>
            </w:pPr>
          </w:p>
        </w:tc>
      </w:tr>
      <w:tr w:rsidR="003A6B6E" w:rsidRPr="0017095E" w14:paraId="37C6FC46" w14:textId="77777777" w:rsidTr="002F22F4">
        <w:tc>
          <w:tcPr>
            <w:tcW w:w="0" w:type="auto"/>
          </w:tcPr>
          <w:p w14:paraId="1B4EF9BC"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Nairobi Process</w:t>
            </w:r>
          </w:p>
        </w:tc>
        <w:tc>
          <w:tcPr>
            <w:tcW w:w="0" w:type="auto"/>
          </w:tcPr>
          <w:p w14:paraId="3FCF72F8" w14:textId="77777777" w:rsidR="003A6B6E" w:rsidRPr="0017095E" w:rsidRDefault="003A6B6E" w:rsidP="002F22F4">
            <w:pPr>
              <w:pStyle w:val="BodyText"/>
              <w:rPr>
                <w:rFonts w:ascii="Times New Roman" w:hAnsi="Times New Roman" w:cs="Times New Roman"/>
              </w:rPr>
            </w:pPr>
          </w:p>
        </w:tc>
        <w:tc>
          <w:tcPr>
            <w:tcW w:w="0" w:type="auto"/>
          </w:tcPr>
          <w:p w14:paraId="147A6D7C" w14:textId="77777777" w:rsidR="003A6B6E" w:rsidRPr="0017095E" w:rsidRDefault="003A6B6E" w:rsidP="002F22F4">
            <w:pPr>
              <w:pStyle w:val="BodyText"/>
              <w:rPr>
                <w:rFonts w:ascii="Times New Roman" w:hAnsi="Times New Roman" w:cs="Times New Roman"/>
              </w:rPr>
            </w:pPr>
          </w:p>
        </w:tc>
      </w:tr>
      <w:tr w:rsidR="003A6B6E" w:rsidRPr="0017095E" w14:paraId="707BADD3" w14:textId="77777777" w:rsidTr="002F22F4">
        <w:tc>
          <w:tcPr>
            <w:tcW w:w="0" w:type="auto"/>
          </w:tcPr>
          <w:p w14:paraId="67C8D52E"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Other</w:t>
            </w:r>
          </w:p>
        </w:tc>
        <w:tc>
          <w:tcPr>
            <w:tcW w:w="0" w:type="auto"/>
          </w:tcPr>
          <w:p w14:paraId="1EA7380E" w14:textId="7DC31691" w:rsidR="003A6B6E" w:rsidRPr="0017095E" w:rsidRDefault="007425E9" w:rsidP="002F22F4">
            <w:pPr>
              <w:pStyle w:val="BodyText"/>
              <w:rPr>
                <w:rFonts w:ascii="Times New Roman" w:hAnsi="Times New Roman" w:cs="Times New Roman"/>
              </w:rPr>
            </w:pPr>
            <w:r>
              <w:rPr>
                <w:rFonts w:ascii="Times New Roman" w:hAnsi="Times New Roman" w:cs="Times New Roman"/>
              </w:rPr>
              <w:t xml:space="preserve">The National Dialogue Confrence </w:t>
            </w:r>
          </w:p>
        </w:tc>
        <w:tc>
          <w:tcPr>
            <w:tcW w:w="0" w:type="auto"/>
          </w:tcPr>
          <w:p w14:paraId="101E2B9C" w14:textId="0F2E2B04" w:rsidR="003A6B6E" w:rsidRPr="0017095E" w:rsidRDefault="007425E9" w:rsidP="002F22F4">
            <w:pPr>
              <w:pStyle w:val="BodyText"/>
              <w:rPr>
                <w:rFonts w:ascii="Times New Roman" w:hAnsi="Times New Roman" w:cs="Times New Roman"/>
              </w:rPr>
            </w:pPr>
            <w:r>
              <w:rPr>
                <w:rFonts w:ascii="Times New Roman" w:hAnsi="Times New Roman" w:cs="Times New Roman"/>
              </w:rPr>
              <w:t xml:space="preserve">Formally institutionalized. </w:t>
            </w:r>
          </w:p>
        </w:tc>
      </w:tr>
    </w:tbl>
    <w:p w14:paraId="53C873A8" w14:textId="77777777" w:rsidR="003A6B6E" w:rsidRPr="0017095E" w:rsidRDefault="003A6B6E" w:rsidP="003A6B6E">
      <w:pPr>
        <w:pStyle w:val="BodyText"/>
        <w:rPr>
          <w:rFonts w:ascii="Times New Roman" w:hAnsi="Times New Roman" w:cs="Times New Roman"/>
        </w:rPr>
      </w:pPr>
      <w:bookmarkStart w:id="22" w:name="rwanda-drc-relations"/>
      <w:bookmarkEnd w:id="18"/>
      <w:bookmarkEnd w:id="21"/>
      <w:r w:rsidRPr="0017095E">
        <w:rPr>
          <w:rFonts w:ascii="Times New Roman" w:hAnsi="Times New Roman" w:cs="Times New Roman"/>
        </w:rPr>
        <w:t>9. RWANDA-DRC RELATIONS</w:t>
      </w:r>
    </w:p>
    <w:p w14:paraId="4C09E58C" w14:textId="77777777" w:rsidR="003A6B6E" w:rsidRPr="0017095E" w:rsidRDefault="003A6B6E" w:rsidP="003A6B6E">
      <w:pPr>
        <w:pStyle w:val="BodyText"/>
        <w:rPr>
          <w:rFonts w:ascii="Times New Roman" w:hAnsi="Times New Roman" w:cs="Times New Roman"/>
        </w:rPr>
      </w:pPr>
      <w:bookmarkStart w:id="23" w:name="cross-border-tensions-allegations"/>
      <w:r w:rsidRPr="0017095E">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03"/>
        <w:gridCol w:w="2693"/>
        <w:gridCol w:w="4522"/>
      </w:tblGrid>
      <w:tr w:rsidR="003A6B6E" w:rsidRPr="0017095E" w14:paraId="6813F35B" w14:textId="77777777" w:rsidTr="002F22F4">
        <w:trPr>
          <w:cnfStyle w:val="100000000000" w:firstRow="1" w:lastRow="0" w:firstColumn="0" w:lastColumn="0" w:oddVBand="0" w:evenVBand="0" w:oddHBand="0" w:evenHBand="0" w:firstRowFirstColumn="0" w:firstRowLastColumn="0" w:lastRowFirstColumn="0" w:lastRowLastColumn="0"/>
          <w:tblHeader/>
        </w:trPr>
        <w:tc>
          <w:tcPr>
            <w:tcW w:w="1403" w:type="dxa"/>
            <w:tcBorders>
              <w:bottom w:val="none" w:sz="0" w:space="0" w:color="auto"/>
            </w:tcBorders>
          </w:tcPr>
          <w:p w14:paraId="32B80CD1"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lastRenderedPageBreak/>
              <w:t>Date</w:t>
            </w:r>
          </w:p>
        </w:tc>
        <w:tc>
          <w:tcPr>
            <w:tcW w:w="2693" w:type="dxa"/>
            <w:tcBorders>
              <w:bottom w:val="none" w:sz="0" w:space="0" w:color="auto"/>
            </w:tcBorders>
          </w:tcPr>
          <w:p w14:paraId="59D08969"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Incident</w:t>
            </w:r>
          </w:p>
        </w:tc>
        <w:tc>
          <w:tcPr>
            <w:tcW w:w="3969" w:type="dxa"/>
            <w:tcBorders>
              <w:bottom w:val="none" w:sz="0" w:space="0" w:color="auto"/>
            </w:tcBorders>
          </w:tcPr>
          <w:p w14:paraId="30347908"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Source</w:t>
            </w:r>
          </w:p>
        </w:tc>
      </w:tr>
      <w:tr w:rsidR="003A6B6E" w:rsidRPr="0017095E" w14:paraId="2C1C0DC9" w14:textId="77777777" w:rsidTr="002F22F4">
        <w:tc>
          <w:tcPr>
            <w:tcW w:w="1403" w:type="dxa"/>
          </w:tcPr>
          <w:p w14:paraId="606BE6E3" w14:textId="504B3FDD" w:rsidR="003A6B6E" w:rsidRPr="0017095E" w:rsidRDefault="004F40F7" w:rsidP="002F22F4">
            <w:pPr>
              <w:pStyle w:val="BodyText"/>
              <w:rPr>
                <w:rFonts w:ascii="Times New Roman" w:hAnsi="Times New Roman" w:cs="Times New Roman"/>
              </w:rPr>
            </w:pPr>
            <w:r>
              <w:rPr>
                <w:rFonts w:ascii="Times New Roman" w:hAnsi="Times New Roman" w:cs="Times New Roman"/>
              </w:rPr>
              <w:t>18</w:t>
            </w:r>
            <w:r w:rsidRPr="004F40F7">
              <w:rPr>
                <w:rFonts w:ascii="Times New Roman" w:hAnsi="Times New Roman" w:cs="Times New Roman"/>
                <w:vertAlign w:val="superscript"/>
              </w:rPr>
              <w:t>th</w:t>
            </w:r>
            <w:r>
              <w:rPr>
                <w:rFonts w:ascii="Times New Roman" w:hAnsi="Times New Roman" w:cs="Times New Roman"/>
              </w:rPr>
              <w:t xml:space="preserve"> July </w:t>
            </w:r>
          </w:p>
        </w:tc>
        <w:tc>
          <w:tcPr>
            <w:tcW w:w="2693" w:type="dxa"/>
          </w:tcPr>
          <w:p w14:paraId="268583D5" w14:textId="56C9F6FE" w:rsidR="003A6B6E" w:rsidRPr="0017095E" w:rsidRDefault="004F40F7" w:rsidP="002F22F4">
            <w:pPr>
              <w:pStyle w:val="BodyText"/>
              <w:rPr>
                <w:rFonts w:ascii="Times New Roman" w:hAnsi="Times New Roman" w:cs="Times New Roman"/>
              </w:rPr>
            </w:pPr>
            <w:r>
              <w:rPr>
                <w:rFonts w:ascii="Times New Roman" w:hAnsi="Times New Roman" w:cs="Times New Roman"/>
              </w:rPr>
              <w:t>Ethiopia’s pursuit for direct access to the Red Sea</w:t>
            </w:r>
          </w:p>
        </w:tc>
        <w:tc>
          <w:tcPr>
            <w:tcW w:w="3969" w:type="dxa"/>
          </w:tcPr>
          <w:p w14:paraId="05F4139C" w14:textId="77777777" w:rsidR="003A6B6E" w:rsidRDefault="004F40F7" w:rsidP="002F22F4">
            <w:pPr>
              <w:pStyle w:val="BodyText"/>
              <w:rPr>
                <w:rFonts w:ascii="Times New Roman" w:hAnsi="Times New Roman" w:cs="Times New Roman"/>
              </w:rPr>
            </w:pPr>
            <w:r w:rsidRPr="004F40F7">
              <w:rPr>
                <w:rFonts w:ascii="Times New Roman" w:hAnsi="Times New Roman" w:cs="Times New Roman"/>
              </w:rPr>
              <w:t>Ethiopian News Agency (ENA).</w:t>
            </w:r>
          </w:p>
          <w:p w14:paraId="6B1F5566" w14:textId="29CF1277" w:rsidR="004F40F7" w:rsidRPr="0017095E" w:rsidRDefault="004F40F7" w:rsidP="002F22F4">
            <w:pPr>
              <w:pStyle w:val="BodyText"/>
              <w:rPr>
                <w:rFonts w:ascii="Times New Roman" w:hAnsi="Times New Roman" w:cs="Times New Roman"/>
              </w:rPr>
            </w:pPr>
            <w:hyperlink r:id="rId15" w:history="1">
              <w:r w:rsidRPr="007A5FE4">
                <w:rPr>
                  <w:rStyle w:val="Hyperlink"/>
                  <w:rFonts w:ascii="Times New Roman" w:hAnsi="Times New Roman" w:cs="Times New Roman"/>
                </w:rPr>
                <w:t>https://www.ena.et/web/eng/w/eng_9236756</w:t>
              </w:r>
            </w:hyperlink>
            <w:r>
              <w:rPr>
                <w:rFonts w:ascii="Times New Roman" w:hAnsi="Times New Roman" w:cs="Times New Roman"/>
              </w:rPr>
              <w:t xml:space="preserve"> </w:t>
            </w:r>
          </w:p>
        </w:tc>
      </w:tr>
    </w:tbl>
    <w:p w14:paraId="4B49A8DE" w14:textId="77777777" w:rsidR="003A6B6E" w:rsidRPr="0017095E" w:rsidRDefault="003A6B6E" w:rsidP="003A6B6E">
      <w:pPr>
        <w:pStyle w:val="BodyText"/>
        <w:rPr>
          <w:rFonts w:ascii="Times New Roman" w:hAnsi="Times New Roman" w:cs="Times New Roman"/>
        </w:rPr>
      </w:pPr>
      <w:bookmarkStart w:id="24" w:name="diplomatic-developments"/>
      <w:bookmarkEnd w:id="23"/>
      <w:r w:rsidRPr="0017095E">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3A6B6E" w:rsidRPr="0017095E" w14:paraId="3E1FFC91" w14:textId="77777777" w:rsidTr="002F22F4">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14:paraId="63E0261C"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Date</w:t>
            </w:r>
          </w:p>
        </w:tc>
        <w:tc>
          <w:tcPr>
            <w:tcW w:w="3827" w:type="dxa"/>
            <w:tcBorders>
              <w:bottom w:val="none" w:sz="0" w:space="0" w:color="auto"/>
            </w:tcBorders>
          </w:tcPr>
          <w:p w14:paraId="2922FBBB"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Development</w:t>
            </w:r>
          </w:p>
        </w:tc>
      </w:tr>
      <w:tr w:rsidR="003A6B6E" w:rsidRPr="0017095E" w14:paraId="6C1A1458" w14:textId="77777777" w:rsidTr="002F22F4">
        <w:tc>
          <w:tcPr>
            <w:tcW w:w="1970" w:type="dxa"/>
          </w:tcPr>
          <w:p w14:paraId="6C291306" w14:textId="77777777" w:rsidR="003A6B6E" w:rsidRPr="0017095E" w:rsidRDefault="003A6B6E" w:rsidP="002F22F4">
            <w:pPr>
              <w:pStyle w:val="BodyText"/>
              <w:rPr>
                <w:rFonts w:ascii="Times New Roman" w:hAnsi="Times New Roman" w:cs="Times New Roman"/>
              </w:rPr>
            </w:pPr>
          </w:p>
        </w:tc>
        <w:tc>
          <w:tcPr>
            <w:tcW w:w="3827" w:type="dxa"/>
          </w:tcPr>
          <w:p w14:paraId="7ECBD0E6" w14:textId="77777777" w:rsidR="003A6B6E" w:rsidRPr="0017095E" w:rsidRDefault="003A6B6E" w:rsidP="002F22F4">
            <w:pPr>
              <w:pStyle w:val="BodyText"/>
              <w:rPr>
                <w:rFonts w:ascii="Times New Roman" w:hAnsi="Times New Roman" w:cs="Times New Roman"/>
              </w:rPr>
            </w:pPr>
          </w:p>
        </w:tc>
      </w:tr>
    </w:tbl>
    <w:p w14:paraId="3F8B597F" w14:textId="77777777" w:rsidR="003A6B6E" w:rsidRPr="0017095E" w:rsidRDefault="003A6B6E" w:rsidP="003A6B6E">
      <w:pPr>
        <w:pStyle w:val="BodyText"/>
        <w:rPr>
          <w:rFonts w:ascii="Times New Roman" w:hAnsi="Times New Roman" w:cs="Times New Roman"/>
        </w:rPr>
      </w:pPr>
      <w:bookmarkStart w:id="25" w:name="X8fc674f1ea463d96467bd0c2f94ed81dc170fed"/>
      <w:bookmarkEnd w:id="22"/>
      <w:bookmarkEnd w:id="24"/>
      <w:r w:rsidRPr="0017095E">
        <w:rPr>
          <w:rFonts w:ascii="Times New Roman" w:hAnsi="Times New Roman" w:cs="Times New Roman"/>
        </w:rPr>
        <w:t>10. RELIGIOUS INSTITUTIONS, CIVIL SOCIETY AND NGOs</w:t>
      </w:r>
    </w:p>
    <w:p w14:paraId="5FF53BC5" w14:textId="77777777" w:rsidR="003A6B6E" w:rsidRPr="0017095E" w:rsidRDefault="003A6B6E" w:rsidP="003A6B6E">
      <w:pPr>
        <w:pStyle w:val="BodyText"/>
        <w:rPr>
          <w:rFonts w:ascii="Times New Roman" w:hAnsi="Times New Roman" w:cs="Times New Roman"/>
        </w:rPr>
      </w:pPr>
      <w:bookmarkStart w:id="26" w:name="public-statements"/>
      <w:r w:rsidRPr="0017095E">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77"/>
        <w:gridCol w:w="6780"/>
      </w:tblGrid>
      <w:tr w:rsidR="003A6B6E" w:rsidRPr="0017095E" w14:paraId="240CAB76" w14:textId="77777777" w:rsidTr="002F22F4">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5E02DE37"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Actor</w:t>
            </w:r>
          </w:p>
        </w:tc>
        <w:tc>
          <w:tcPr>
            <w:tcW w:w="6780" w:type="dxa"/>
            <w:tcBorders>
              <w:bottom w:val="none" w:sz="0" w:space="0" w:color="auto"/>
            </w:tcBorders>
          </w:tcPr>
          <w:p w14:paraId="2F13C22B"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Position / Message</w:t>
            </w:r>
          </w:p>
        </w:tc>
      </w:tr>
      <w:tr w:rsidR="003A6B6E" w:rsidRPr="0017095E" w14:paraId="5482908B" w14:textId="77777777" w:rsidTr="002F22F4">
        <w:tc>
          <w:tcPr>
            <w:tcW w:w="0" w:type="auto"/>
          </w:tcPr>
          <w:p w14:paraId="151A9E6B"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Religious Institutions</w:t>
            </w:r>
          </w:p>
        </w:tc>
        <w:tc>
          <w:tcPr>
            <w:tcW w:w="6780" w:type="dxa"/>
          </w:tcPr>
          <w:p w14:paraId="393C2C77" w14:textId="77777777" w:rsidR="003A6B6E" w:rsidRPr="0017095E" w:rsidRDefault="003A6B6E" w:rsidP="002F22F4">
            <w:pPr>
              <w:pStyle w:val="BodyText"/>
              <w:rPr>
                <w:rFonts w:ascii="Times New Roman" w:hAnsi="Times New Roman" w:cs="Times New Roman"/>
              </w:rPr>
            </w:pPr>
          </w:p>
        </w:tc>
      </w:tr>
      <w:tr w:rsidR="003A6B6E" w:rsidRPr="0017095E" w14:paraId="5AAFBB2C" w14:textId="77777777" w:rsidTr="002F22F4">
        <w:tc>
          <w:tcPr>
            <w:tcW w:w="0" w:type="auto"/>
          </w:tcPr>
          <w:p w14:paraId="2FF010FE"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Civil Society</w:t>
            </w:r>
          </w:p>
        </w:tc>
        <w:tc>
          <w:tcPr>
            <w:tcW w:w="6780" w:type="dxa"/>
          </w:tcPr>
          <w:p w14:paraId="05CF27B7" w14:textId="77777777" w:rsidR="003A6B6E" w:rsidRDefault="004F40F7" w:rsidP="002F22F4">
            <w:pPr>
              <w:pStyle w:val="BodyText"/>
              <w:rPr>
                <w:rFonts w:ascii="Times New Roman" w:hAnsi="Times New Roman" w:cs="Times New Roman"/>
              </w:rPr>
            </w:pPr>
            <w:r w:rsidRPr="004F40F7">
              <w:rPr>
                <w:rFonts w:ascii="Times New Roman" w:hAnsi="Times New Roman" w:cs="Times New Roman"/>
              </w:rPr>
              <w:t>Public Must Unite to Force Defunct TPLF Honor Pretoria Agreement</w:t>
            </w:r>
            <w:r>
              <w:rPr>
                <w:rFonts w:ascii="Times New Roman" w:hAnsi="Times New Roman" w:cs="Times New Roman"/>
              </w:rPr>
              <w:t>.</w:t>
            </w:r>
          </w:p>
          <w:p w14:paraId="27C8BAB7" w14:textId="33AB3C01" w:rsidR="004F40F7" w:rsidRPr="0017095E" w:rsidRDefault="004F40F7" w:rsidP="002F22F4">
            <w:pPr>
              <w:pStyle w:val="BodyText"/>
              <w:rPr>
                <w:rFonts w:ascii="Times New Roman" w:hAnsi="Times New Roman" w:cs="Times New Roman"/>
              </w:rPr>
            </w:pPr>
            <w:hyperlink r:id="rId16" w:history="1">
              <w:r w:rsidRPr="007A5FE4">
                <w:rPr>
                  <w:rStyle w:val="Hyperlink"/>
                  <w:rFonts w:ascii="Times New Roman" w:hAnsi="Times New Roman" w:cs="Times New Roman"/>
                </w:rPr>
                <w:t>https://www.ena.et/web/eng/w/eng_9237213</w:t>
              </w:r>
            </w:hyperlink>
            <w:r>
              <w:rPr>
                <w:rFonts w:ascii="Times New Roman" w:hAnsi="Times New Roman" w:cs="Times New Roman"/>
              </w:rPr>
              <w:t xml:space="preserve"> </w:t>
            </w:r>
          </w:p>
        </w:tc>
      </w:tr>
      <w:tr w:rsidR="003A6B6E" w:rsidRPr="0017095E" w14:paraId="1D3CA654" w14:textId="77777777" w:rsidTr="002F22F4">
        <w:tc>
          <w:tcPr>
            <w:tcW w:w="0" w:type="auto"/>
          </w:tcPr>
          <w:p w14:paraId="22AC65C5"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NGOs</w:t>
            </w:r>
          </w:p>
        </w:tc>
        <w:tc>
          <w:tcPr>
            <w:tcW w:w="6780" w:type="dxa"/>
          </w:tcPr>
          <w:p w14:paraId="4AC907CA" w14:textId="77777777" w:rsidR="003A6B6E" w:rsidRPr="0017095E" w:rsidRDefault="003A6B6E" w:rsidP="002F22F4">
            <w:pPr>
              <w:pStyle w:val="BodyText"/>
              <w:rPr>
                <w:rFonts w:ascii="Times New Roman" w:hAnsi="Times New Roman" w:cs="Times New Roman"/>
              </w:rPr>
            </w:pPr>
          </w:p>
        </w:tc>
      </w:tr>
      <w:tr w:rsidR="003A6B6E" w:rsidRPr="0017095E" w14:paraId="1AD3CC2C" w14:textId="77777777" w:rsidTr="002F22F4">
        <w:tc>
          <w:tcPr>
            <w:tcW w:w="0" w:type="auto"/>
          </w:tcPr>
          <w:p w14:paraId="3AC5A51B"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Women’s Groups</w:t>
            </w:r>
          </w:p>
        </w:tc>
        <w:tc>
          <w:tcPr>
            <w:tcW w:w="6780" w:type="dxa"/>
          </w:tcPr>
          <w:p w14:paraId="4B5BC650" w14:textId="77777777" w:rsidR="003A6B6E" w:rsidRPr="0017095E" w:rsidRDefault="003A6B6E" w:rsidP="002F22F4">
            <w:pPr>
              <w:pStyle w:val="BodyText"/>
              <w:rPr>
                <w:rFonts w:ascii="Times New Roman" w:hAnsi="Times New Roman" w:cs="Times New Roman"/>
              </w:rPr>
            </w:pPr>
          </w:p>
        </w:tc>
      </w:tr>
      <w:tr w:rsidR="003A6B6E" w:rsidRPr="0017095E" w14:paraId="2C73EFC8" w14:textId="77777777" w:rsidTr="002F22F4">
        <w:tc>
          <w:tcPr>
            <w:tcW w:w="0" w:type="auto"/>
          </w:tcPr>
          <w:p w14:paraId="4A4C770B"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Youth Organizations</w:t>
            </w:r>
          </w:p>
        </w:tc>
        <w:tc>
          <w:tcPr>
            <w:tcW w:w="6780" w:type="dxa"/>
          </w:tcPr>
          <w:p w14:paraId="727FD0A3" w14:textId="77777777" w:rsidR="003A6B6E" w:rsidRPr="0017095E" w:rsidRDefault="003A6B6E" w:rsidP="002F22F4">
            <w:pPr>
              <w:pStyle w:val="BodyText"/>
              <w:rPr>
                <w:rFonts w:ascii="Times New Roman" w:hAnsi="Times New Roman" w:cs="Times New Roman"/>
              </w:rPr>
            </w:pPr>
          </w:p>
        </w:tc>
      </w:tr>
    </w:tbl>
    <w:p w14:paraId="76C29B27" w14:textId="77777777" w:rsidR="003A6B6E" w:rsidRPr="0017095E" w:rsidRDefault="003A6B6E" w:rsidP="003A6B6E">
      <w:pPr>
        <w:pStyle w:val="BodyText"/>
        <w:rPr>
          <w:rFonts w:ascii="Times New Roman" w:hAnsi="Times New Roman" w:cs="Times New Roman"/>
        </w:rPr>
      </w:pPr>
      <w:bookmarkStart w:id="27" w:name="early-warning-indicators"/>
      <w:bookmarkEnd w:id="25"/>
      <w:bookmarkEnd w:id="26"/>
      <w:r w:rsidRPr="0017095E">
        <w:rPr>
          <w:rFonts w:ascii="Times New Roman" w:hAnsi="Times New Roman" w:cs="Times New Roman"/>
        </w:rPr>
        <w:t>11. EARLY WARNING INDICATORS</w:t>
      </w:r>
    </w:p>
    <w:p w14:paraId="22C71CA8" w14:textId="77777777" w:rsidR="003A6B6E" w:rsidRPr="0017095E" w:rsidRDefault="003A6B6E" w:rsidP="003A6B6E">
      <w:pPr>
        <w:pStyle w:val="BodyText"/>
        <w:rPr>
          <w:rFonts w:ascii="Times New Roman" w:hAnsi="Times New Roman" w:cs="Times New Roman"/>
        </w:rPr>
      </w:pPr>
      <w:r w:rsidRPr="0017095E">
        <w:rPr>
          <w:rFonts w:ascii="Times New Roman" w:hAnsi="Times New Roman" w:cs="Times New Roman"/>
        </w:rPr>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0"/>
        <w:gridCol w:w="1216"/>
        <w:gridCol w:w="816"/>
        <w:gridCol w:w="1296"/>
      </w:tblGrid>
      <w:tr w:rsidR="003A6B6E" w:rsidRPr="0017095E" w14:paraId="4117CC55" w14:textId="77777777" w:rsidTr="002F22F4">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14:paraId="4BA32BAD"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Indicator</w:t>
            </w:r>
          </w:p>
        </w:tc>
        <w:tc>
          <w:tcPr>
            <w:tcW w:w="0" w:type="auto"/>
            <w:tcBorders>
              <w:bottom w:val="none" w:sz="0" w:space="0" w:color="auto"/>
            </w:tcBorders>
          </w:tcPr>
          <w:p w14:paraId="4DCF7319"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Increasing</w:t>
            </w:r>
          </w:p>
        </w:tc>
        <w:tc>
          <w:tcPr>
            <w:tcW w:w="0" w:type="auto"/>
            <w:tcBorders>
              <w:bottom w:val="none" w:sz="0" w:space="0" w:color="auto"/>
            </w:tcBorders>
          </w:tcPr>
          <w:p w14:paraId="2A7F6B76"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Stable</w:t>
            </w:r>
          </w:p>
        </w:tc>
        <w:tc>
          <w:tcPr>
            <w:tcW w:w="0" w:type="auto"/>
            <w:tcBorders>
              <w:bottom w:val="none" w:sz="0" w:space="0" w:color="auto"/>
            </w:tcBorders>
          </w:tcPr>
          <w:p w14:paraId="754A5E7D"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Decreasing</w:t>
            </w:r>
          </w:p>
        </w:tc>
      </w:tr>
      <w:tr w:rsidR="003A6B6E" w:rsidRPr="0017095E" w14:paraId="150BBD4C" w14:textId="77777777" w:rsidTr="002F22F4">
        <w:tc>
          <w:tcPr>
            <w:tcW w:w="0" w:type="auto"/>
          </w:tcPr>
          <w:p w14:paraId="4906BA83"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Armed clashes</w:t>
            </w:r>
          </w:p>
        </w:tc>
        <w:tc>
          <w:tcPr>
            <w:tcW w:w="0" w:type="auto"/>
          </w:tcPr>
          <w:p w14:paraId="222E0111" w14:textId="77777777" w:rsidR="003A6B6E" w:rsidRPr="0017095E" w:rsidRDefault="003A6B6E" w:rsidP="00895444">
            <w:pPr>
              <w:pStyle w:val="BodyText"/>
              <w:numPr>
                <w:ilvl w:val="0"/>
                <w:numId w:val="1"/>
              </w:numPr>
              <w:rPr>
                <w:rFonts w:ascii="Times New Roman" w:hAnsi="Times New Roman" w:cs="Times New Roman"/>
              </w:rPr>
            </w:pPr>
          </w:p>
        </w:tc>
        <w:tc>
          <w:tcPr>
            <w:tcW w:w="0" w:type="auto"/>
          </w:tcPr>
          <w:p w14:paraId="59EBBBF8" w14:textId="77777777" w:rsidR="003A6B6E" w:rsidRPr="0017095E" w:rsidRDefault="003A6B6E" w:rsidP="002F22F4">
            <w:pPr>
              <w:pStyle w:val="BodyText"/>
              <w:rPr>
                <w:rFonts w:ascii="Times New Roman" w:hAnsi="Times New Roman" w:cs="Times New Roman"/>
              </w:rPr>
            </w:pPr>
          </w:p>
        </w:tc>
        <w:tc>
          <w:tcPr>
            <w:tcW w:w="0" w:type="auto"/>
          </w:tcPr>
          <w:p w14:paraId="43970E48" w14:textId="77777777" w:rsidR="003A6B6E" w:rsidRPr="0017095E" w:rsidRDefault="003A6B6E" w:rsidP="002F22F4">
            <w:pPr>
              <w:pStyle w:val="BodyText"/>
              <w:rPr>
                <w:rFonts w:ascii="Times New Roman" w:hAnsi="Times New Roman" w:cs="Times New Roman"/>
              </w:rPr>
            </w:pPr>
          </w:p>
        </w:tc>
      </w:tr>
      <w:tr w:rsidR="003A6B6E" w:rsidRPr="0017095E" w14:paraId="7FFA53D9" w14:textId="77777777" w:rsidTr="002F22F4">
        <w:tc>
          <w:tcPr>
            <w:tcW w:w="0" w:type="auto"/>
          </w:tcPr>
          <w:p w14:paraId="7E69B79D"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Displacement</w:t>
            </w:r>
          </w:p>
        </w:tc>
        <w:tc>
          <w:tcPr>
            <w:tcW w:w="0" w:type="auto"/>
          </w:tcPr>
          <w:p w14:paraId="38B60C47" w14:textId="77777777" w:rsidR="003A6B6E" w:rsidRPr="0017095E" w:rsidRDefault="003A6B6E" w:rsidP="00895444">
            <w:pPr>
              <w:pStyle w:val="BodyText"/>
              <w:numPr>
                <w:ilvl w:val="0"/>
                <w:numId w:val="1"/>
              </w:numPr>
              <w:rPr>
                <w:rFonts w:ascii="Times New Roman" w:hAnsi="Times New Roman" w:cs="Times New Roman"/>
              </w:rPr>
            </w:pPr>
          </w:p>
        </w:tc>
        <w:tc>
          <w:tcPr>
            <w:tcW w:w="0" w:type="auto"/>
          </w:tcPr>
          <w:p w14:paraId="3B01DE94" w14:textId="77777777" w:rsidR="003A6B6E" w:rsidRPr="0017095E" w:rsidRDefault="003A6B6E" w:rsidP="002F22F4">
            <w:pPr>
              <w:pStyle w:val="BodyText"/>
              <w:rPr>
                <w:rFonts w:ascii="Times New Roman" w:hAnsi="Times New Roman" w:cs="Times New Roman"/>
              </w:rPr>
            </w:pPr>
          </w:p>
        </w:tc>
        <w:tc>
          <w:tcPr>
            <w:tcW w:w="0" w:type="auto"/>
          </w:tcPr>
          <w:p w14:paraId="51C4A4FD" w14:textId="77777777" w:rsidR="003A6B6E" w:rsidRPr="0017095E" w:rsidRDefault="003A6B6E" w:rsidP="002F22F4">
            <w:pPr>
              <w:pStyle w:val="BodyText"/>
              <w:rPr>
                <w:rFonts w:ascii="Times New Roman" w:hAnsi="Times New Roman" w:cs="Times New Roman"/>
              </w:rPr>
            </w:pPr>
          </w:p>
        </w:tc>
      </w:tr>
      <w:tr w:rsidR="003A6B6E" w:rsidRPr="0017095E" w14:paraId="66E8FAC4" w14:textId="77777777" w:rsidTr="002F22F4">
        <w:tc>
          <w:tcPr>
            <w:tcW w:w="0" w:type="auto"/>
          </w:tcPr>
          <w:p w14:paraId="416FB926"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lastRenderedPageBreak/>
              <w:t>Hate speech</w:t>
            </w:r>
          </w:p>
        </w:tc>
        <w:tc>
          <w:tcPr>
            <w:tcW w:w="0" w:type="auto"/>
          </w:tcPr>
          <w:p w14:paraId="761EB075" w14:textId="77777777" w:rsidR="003A6B6E" w:rsidRPr="0017095E" w:rsidRDefault="003A6B6E" w:rsidP="002F22F4">
            <w:pPr>
              <w:pStyle w:val="BodyText"/>
              <w:rPr>
                <w:rFonts w:ascii="Times New Roman" w:hAnsi="Times New Roman" w:cs="Times New Roman"/>
              </w:rPr>
            </w:pPr>
          </w:p>
        </w:tc>
        <w:tc>
          <w:tcPr>
            <w:tcW w:w="0" w:type="auto"/>
          </w:tcPr>
          <w:p w14:paraId="1264678D" w14:textId="77777777" w:rsidR="003A6B6E" w:rsidRPr="0017095E" w:rsidRDefault="003A6B6E" w:rsidP="002F22F4">
            <w:pPr>
              <w:pStyle w:val="BodyText"/>
              <w:rPr>
                <w:rFonts w:ascii="Times New Roman" w:hAnsi="Times New Roman" w:cs="Times New Roman"/>
              </w:rPr>
            </w:pPr>
          </w:p>
        </w:tc>
        <w:tc>
          <w:tcPr>
            <w:tcW w:w="0" w:type="auto"/>
          </w:tcPr>
          <w:p w14:paraId="30E54731" w14:textId="77777777" w:rsidR="003A6B6E" w:rsidRPr="0017095E" w:rsidRDefault="003A6B6E" w:rsidP="00895444">
            <w:pPr>
              <w:pStyle w:val="BodyText"/>
              <w:numPr>
                <w:ilvl w:val="0"/>
                <w:numId w:val="1"/>
              </w:numPr>
              <w:rPr>
                <w:rFonts w:ascii="Times New Roman" w:hAnsi="Times New Roman" w:cs="Times New Roman"/>
              </w:rPr>
            </w:pPr>
          </w:p>
        </w:tc>
      </w:tr>
      <w:tr w:rsidR="003A6B6E" w:rsidRPr="0017095E" w14:paraId="0611C053" w14:textId="77777777" w:rsidTr="002F22F4">
        <w:tc>
          <w:tcPr>
            <w:tcW w:w="0" w:type="auto"/>
          </w:tcPr>
          <w:p w14:paraId="12E9147C"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Humanitarian needs</w:t>
            </w:r>
          </w:p>
        </w:tc>
        <w:tc>
          <w:tcPr>
            <w:tcW w:w="0" w:type="auto"/>
          </w:tcPr>
          <w:p w14:paraId="12C3A660" w14:textId="77777777" w:rsidR="003A6B6E" w:rsidRPr="0017095E" w:rsidRDefault="003A6B6E" w:rsidP="00895444">
            <w:pPr>
              <w:pStyle w:val="BodyText"/>
              <w:numPr>
                <w:ilvl w:val="0"/>
                <w:numId w:val="1"/>
              </w:numPr>
              <w:rPr>
                <w:rFonts w:ascii="Times New Roman" w:hAnsi="Times New Roman" w:cs="Times New Roman"/>
              </w:rPr>
            </w:pPr>
          </w:p>
        </w:tc>
        <w:tc>
          <w:tcPr>
            <w:tcW w:w="0" w:type="auto"/>
          </w:tcPr>
          <w:p w14:paraId="76D275BB" w14:textId="77777777" w:rsidR="003A6B6E" w:rsidRPr="0017095E" w:rsidRDefault="003A6B6E" w:rsidP="002F22F4">
            <w:pPr>
              <w:pStyle w:val="BodyText"/>
              <w:rPr>
                <w:rFonts w:ascii="Times New Roman" w:hAnsi="Times New Roman" w:cs="Times New Roman"/>
              </w:rPr>
            </w:pPr>
          </w:p>
        </w:tc>
        <w:tc>
          <w:tcPr>
            <w:tcW w:w="0" w:type="auto"/>
          </w:tcPr>
          <w:p w14:paraId="02FB845E" w14:textId="77777777" w:rsidR="003A6B6E" w:rsidRPr="0017095E" w:rsidRDefault="003A6B6E" w:rsidP="002F22F4">
            <w:pPr>
              <w:pStyle w:val="BodyText"/>
              <w:rPr>
                <w:rFonts w:ascii="Times New Roman" w:hAnsi="Times New Roman" w:cs="Times New Roman"/>
              </w:rPr>
            </w:pPr>
          </w:p>
        </w:tc>
      </w:tr>
      <w:tr w:rsidR="003A6B6E" w:rsidRPr="0017095E" w14:paraId="0B787B10" w14:textId="77777777" w:rsidTr="002F22F4">
        <w:tc>
          <w:tcPr>
            <w:tcW w:w="0" w:type="auto"/>
          </w:tcPr>
          <w:p w14:paraId="720BF024"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Political tensions</w:t>
            </w:r>
          </w:p>
        </w:tc>
        <w:tc>
          <w:tcPr>
            <w:tcW w:w="0" w:type="auto"/>
          </w:tcPr>
          <w:p w14:paraId="4F088A8E" w14:textId="77777777" w:rsidR="003A6B6E" w:rsidRPr="0017095E" w:rsidRDefault="003A6B6E" w:rsidP="002F22F4">
            <w:pPr>
              <w:pStyle w:val="BodyText"/>
              <w:rPr>
                <w:rFonts w:ascii="Times New Roman" w:hAnsi="Times New Roman" w:cs="Times New Roman"/>
              </w:rPr>
            </w:pPr>
          </w:p>
        </w:tc>
        <w:tc>
          <w:tcPr>
            <w:tcW w:w="0" w:type="auto"/>
          </w:tcPr>
          <w:p w14:paraId="15B85376" w14:textId="77777777" w:rsidR="003A6B6E" w:rsidRPr="0017095E" w:rsidRDefault="003A6B6E" w:rsidP="00895444">
            <w:pPr>
              <w:pStyle w:val="BodyText"/>
              <w:numPr>
                <w:ilvl w:val="0"/>
                <w:numId w:val="1"/>
              </w:numPr>
              <w:rPr>
                <w:rFonts w:ascii="Times New Roman" w:hAnsi="Times New Roman" w:cs="Times New Roman"/>
              </w:rPr>
            </w:pPr>
          </w:p>
        </w:tc>
        <w:tc>
          <w:tcPr>
            <w:tcW w:w="0" w:type="auto"/>
          </w:tcPr>
          <w:p w14:paraId="5B66A298" w14:textId="77777777" w:rsidR="003A6B6E" w:rsidRPr="0017095E" w:rsidRDefault="003A6B6E" w:rsidP="002F22F4">
            <w:pPr>
              <w:pStyle w:val="BodyText"/>
              <w:rPr>
                <w:rFonts w:ascii="Times New Roman" w:hAnsi="Times New Roman" w:cs="Times New Roman"/>
              </w:rPr>
            </w:pPr>
          </w:p>
        </w:tc>
      </w:tr>
      <w:tr w:rsidR="003A6B6E" w:rsidRPr="0017095E" w14:paraId="6976E5E4" w14:textId="77777777" w:rsidTr="002F22F4">
        <w:tc>
          <w:tcPr>
            <w:tcW w:w="0" w:type="auto"/>
          </w:tcPr>
          <w:p w14:paraId="2815C01F"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Community dialogue</w:t>
            </w:r>
          </w:p>
        </w:tc>
        <w:tc>
          <w:tcPr>
            <w:tcW w:w="0" w:type="auto"/>
          </w:tcPr>
          <w:p w14:paraId="65783EA6" w14:textId="77777777" w:rsidR="003A6B6E" w:rsidRPr="0017095E" w:rsidRDefault="003A6B6E" w:rsidP="002F22F4">
            <w:pPr>
              <w:pStyle w:val="BodyText"/>
              <w:rPr>
                <w:rFonts w:ascii="Times New Roman" w:hAnsi="Times New Roman" w:cs="Times New Roman"/>
              </w:rPr>
            </w:pPr>
          </w:p>
        </w:tc>
        <w:tc>
          <w:tcPr>
            <w:tcW w:w="0" w:type="auto"/>
          </w:tcPr>
          <w:p w14:paraId="51085AE4" w14:textId="77777777" w:rsidR="003A6B6E" w:rsidRPr="0017095E" w:rsidRDefault="003A6B6E" w:rsidP="00895444">
            <w:pPr>
              <w:pStyle w:val="BodyText"/>
              <w:numPr>
                <w:ilvl w:val="0"/>
                <w:numId w:val="1"/>
              </w:numPr>
              <w:rPr>
                <w:rFonts w:ascii="Times New Roman" w:hAnsi="Times New Roman" w:cs="Times New Roman"/>
              </w:rPr>
            </w:pPr>
          </w:p>
        </w:tc>
        <w:tc>
          <w:tcPr>
            <w:tcW w:w="0" w:type="auto"/>
          </w:tcPr>
          <w:p w14:paraId="4893CEF2" w14:textId="77777777" w:rsidR="003A6B6E" w:rsidRPr="0017095E" w:rsidRDefault="003A6B6E" w:rsidP="002F22F4">
            <w:pPr>
              <w:pStyle w:val="BodyText"/>
              <w:rPr>
                <w:rFonts w:ascii="Times New Roman" w:hAnsi="Times New Roman" w:cs="Times New Roman"/>
              </w:rPr>
            </w:pPr>
          </w:p>
        </w:tc>
      </w:tr>
      <w:tr w:rsidR="003A6B6E" w:rsidRPr="0017095E" w14:paraId="37C500FD" w14:textId="77777777" w:rsidTr="002F22F4">
        <w:tc>
          <w:tcPr>
            <w:tcW w:w="0" w:type="auto"/>
          </w:tcPr>
          <w:p w14:paraId="115E3CB7" w14:textId="77777777" w:rsidR="003A6B6E" w:rsidRPr="0017095E" w:rsidRDefault="003A6B6E" w:rsidP="002F22F4">
            <w:pPr>
              <w:pStyle w:val="BodyText"/>
              <w:rPr>
                <w:rFonts w:ascii="Times New Roman" w:hAnsi="Times New Roman" w:cs="Times New Roman"/>
              </w:rPr>
            </w:pPr>
            <w:r w:rsidRPr="0017095E">
              <w:rPr>
                <w:rFonts w:ascii="Times New Roman" w:hAnsi="Times New Roman" w:cs="Times New Roman"/>
              </w:rPr>
              <w:t>Peace initiatives</w:t>
            </w:r>
          </w:p>
        </w:tc>
        <w:tc>
          <w:tcPr>
            <w:tcW w:w="0" w:type="auto"/>
          </w:tcPr>
          <w:p w14:paraId="674BE6A2" w14:textId="77777777" w:rsidR="003A6B6E" w:rsidRPr="0017095E" w:rsidRDefault="003A6B6E" w:rsidP="00895444">
            <w:pPr>
              <w:pStyle w:val="BodyText"/>
              <w:numPr>
                <w:ilvl w:val="0"/>
                <w:numId w:val="1"/>
              </w:numPr>
              <w:rPr>
                <w:rFonts w:ascii="Times New Roman" w:hAnsi="Times New Roman" w:cs="Times New Roman"/>
              </w:rPr>
            </w:pPr>
          </w:p>
        </w:tc>
        <w:tc>
          <w:tcPr>
            <w:tcW w:w="0" w:type="auto"/>
          </w:tcPr>
          <w:p w14:paraId="65DBD0DB" w14:textId="77777777" w:rsidR="003A6B6E" w:rsidRPr="0017095E" w:rsidRDefault="003A6B6E" w:rsidP="002F22F4">
            <w:pPr>
              <w:pStyle w:val="BodyText"/>
              <w:rPr>
                <w:rFonts w:ascii="Times New Roman" w:hAnsi="Times New Roman" w:cs="Times New Roman"/>
              </w:rPr>
            </w:pPr>
          </w:p>
        </w:tc>
        <w:tc>
          <w:tcPr>
            <w:tcW w:w="0" w:type="auto"/>
          </w:tcPr>
          <w:p w14:paraId="3CE85300" w14:textId="77777777" w:rsidR="003A6B6E" w:rsidRPr="0017095E" w:rsidRDefault="003A6B6E" w:rsidP="002F22F4">
            <w:pPr>
              <w:pStyle w:val="BodyText"/>
              <w:rPr>
                <w:rFonts w:ascii="Times New Roman" w:hAnsi="Times New Roman" w:cs="Times New Roman"/>
              </w:rPr>
            </w:pPr>
          </w:p>
        </w:tc>
      </w:tr>
    </w:tbl>
    <w:p w14:paraId="1BC3C985" w14:textId="77777777" w:rsidR="003A6B6E" w:rsidRPr="0017095E" w:rsidRDefault="003A6B6E" w:rsidP="003A6B6E">
      <w:pPr>
        <w:pStyle w:val="BodyText"/>
        <w:rPr>
          <w:rFonts w:ascii="Times New Roman" w:hAnsi="Times New Roman" w:cs="Times New Roman"/>
        </w:rPr>
      </w:pPr>
    </w:p>
    <w:p w14:paraId="4116C477" w14:textId="77777777" w:rsidR="003A6B6E" w:rsidRPr="0017095E" w:rsidRDefault="003A6B6E" w:rsidP="003A6B6E">
      <w:pPr>
        <w:pStyle w:val="BodyText"/>
        <w:rPr>
          <w:rFonts w:ascii="Times New Roman" w:hAnsi="Times New Roman" w:cs="Times New Roman"/>
        </w:rPr>
      </w:pPr>
      <w:bookmarkStart w:id="28" w:name="analysis-of-the-week"/>
      <w:bookmarkEnd w:id="27"/>
      <w:r w:rsidRPr="0017095E">
        <w:rPr>
          <w:rFonts w:ascii="Times New Roman" w:hAnsi="Times New Roman" w:cs="Times New Roman"/>
        </w:rPr>
        <w:t>12. ANALYSIS OF THE WEEK</w:t>
      </w:r>
    </w:p>
    <w:p w14:paraId="217BD835" w14:textId="77777777" w:rsidR="003A6B6E" w:rsidRPr="0017095E" w:rsidRDefault="003A6B6E" w:rsidP="003A6B6E">
      <w:pPr>
        <w:pStyle w:val="BodyText"/>
        <w:rPr>
          <w:rFonts w:ascii="Times New Roman" w:hAnsi="Times New Roman" w:cs="Times New Roman"/>
        </w:rPr>
      </w:pPr>
      <w:bookmarkStart w:id="29" w:name="conflict-dynamics"/>
      <w:r w:rsidRPr="0017095E">
        <w:rPr>
          <w:rFonts w:ascii="Times New Roman" w:hAnsi="Times New Roman" w:cs="Times New Roman"/>
        </w:rPr>
        <w:t>Conflict Dynamics</w:t>
      </w:r>
    </w:p>
    <w:p w14:paraId="27222DF7" w14:textId="77777777" w:rsidR="003A6B6E" w:rsidRPr="0017095E" w:rsidRDefault="003A6B6E" w:rsidP="003A6B6E">
      <w:pPr>
        <w:pStyle w:val="BodyText"/>
        <w:rPr>
          <w:rFonts w:ascii="Times New Roman" w:hAnsi="Times New Roman" w:cs="Times New Roman"/>
        </w:rPr>
      </w:pPr>
      <w:r w:rsidRPr="0017095E">
        <w:rPr>
          <w:rFonts w:ascii="Times New Roman" w:hAnsi="Times New Roman" w:cs="Times New Roman"/>
        </w:rPr>
        <w:t>What are the most important conflict trends observed?</w:t>
      </w:r>
    </w:p>
    <w:p w14:paraId="568369D4" w14:textId="5303160D" w:rsidR="008F56FC" w:rsidRPr="008F56FC" w:rsidRDefault="008F56FC" w:rsidP="008F56FC">
      <w:pPr>
        <w:pStyle w:val="BodyText"/>
        <w:jc w:val="both"/>
        <w:rPr>
          <w:rFonts w:ascii="Times New Roman" w:hAnsi="Times New Roman" w:cs="Times New Roman"/>
          <w:u w:val="single"/>
        </w:rPr>
      </w:pPr>
      <w:bookmarkStart w:id="30" w:name="peace-dynamics"/>
      <w:bookmarkEnd w:id="29"/>
      <w:r w:rsidRPr="008F56FC">
        <w:rPr>
          <w:rFonts w:ascii="Times New Roman" w:hAnsi="Times New Roman" w:cs="Times New Roman"/>
          <w:u w:val="single"/>
        </w:rPr>
        <w:t xml:space="preserve">The regional security </w:t>
      </w:r>
      <w:r>
        <w:rPr>
          <w:rFonts w:ascii="Times New Roman" w:hAnsi="Times New Roman" w:cs="Times New Roman"/>
          <w:u w:val="single"/>
        </w:rPr>
        <w:t>of Ethiopia</w:t>
      </w:r>
      <w:r w:rsidRPr="008F56FC">
        <w:rPr>
          <w:rFonts w:ascii="Times New Roman" w:hAnsi="Times New Roman" w:cs="Times New Roman"/>
          <w:u w:val="single"/>
        </w:rPr>
        <w:t xml:space="preserve"> is transitioning from active warfare to a tense political standoff, where the TPLF's ongoing forced military recruitment inside Tigray </w:t>
      </w:r>
      <w:r>
        <w:rPr>
          <w:rFonts w:ascii="Times New Roman" w:hAnsi="Times New Roman" w:cs="Times New Roman"/>
          <w:u w:val="single"/>
        </w:rPr>
        <w:t xml:space="preserve">acts as a </w:t>
      </w:r>
      <w:r w:rsidRPr="008F56FC">
        <w:rPr>
          <w:rFonts w:ascii="Times New Roman" w:hAnsi="Times New Roman" w:cs="Times New Roman"/>
          <w:u w:val="single"/>
        </w:rPr>
        <w:t>direct threat</w:t>
      </w:r>
      <w:r>
        <w:rPr>
          <w:rFonts w:ascii="Times New Roman" w:hAnsi="Times New Roman" w:cs="Times New Roman"/>
          <w:u w:val="single"/>
        </w:rPr>
        <w:t xml:space="preserve"> to </w:t>
      </w:r>
      <w:r w:rsidRPr="008F56FC">
        <w:rPr>
          <w:rFonts w:ascii="Times New Roman" w:hAnsi="Times New Roman" w:cs="Times New Roman"/>
          <w:u w:val="single"/>
        </w:rPr>
        <w:t xml:space="preserve">the survival of federal peace pacts. </w:t>
      </w:r>
    </w:p>
    <w:p w14:paraId="689B4D8C" w14:textId="37C332DF" w:rsidR="003A6B6E" w:rsidRPr="0017095E" w:rsidRDefault="003A6B6E" w:rsidP="003A6B6E">
      <w:pPr>
        <w:pStyle w:val="BodyText"/>
        <w:rPr>
          <w:rFonts w:ascii="Times New Roman" w:hAnsi="Times New Roman" w:cs="Times New Roman"/>
        </w:rPr>
      </w:pPr>
      <w:r w:rsidRPr="0017095E">
        <w:rPr>
          <w:rFonts w:ascii="Times New Roman" w:hAnsi="Times New Roman" w:cs="Times New Roman"/>
        </w:rPr>
        <w:t>Peace Dynamics</w:t>
      </w:r>
    </w:p>
    <w:p w14:paraId="28FAF1E4" w14:textId="77777777" w:rsidR="003A6B6E" w:rsidRPr="0017095E" w:rsidRDefault="003A6B6E" w:rsidP="003A6B6E">
      <w:pPr>
        <w:pStyle w:val="BodyText"/>
        <w:rPr>
          <w:rFonts w:ascii="Times New Roman" w:hAnsi="Times New Roman" w:cs="Times New Roman"/>
        </w:rPr>
      </w:pPr>
      <w:r w:rsidRPr="0017095E">
        <w:rPr>
          <w:rFonts w:ascii="Times New Roman" w:hAnsi="Times New Roman" w:cs="Times New Roman"/>
        </w:rPr>
        <w:t>What positive developments were observed?</w:t>
      </w:r>
    </w:p>
    <w:p w14:paraId="3E1E7F3C" w14:textId="27CA76D9" w:rsidR="003A6B6E" w:rsidRPr="008F56FC" w:rsidRDefault="008F56FC" w:rsidP="008F56FC">
      <w:pPr>
        <w:pStyle w:val="BodyText"/>
        <w:jc w:val="both"/>
        <w:rPr>
          <w:rFonts w:ascii="Times New Roman" w:hAnsi="Times New Roman" w:cs="Times New Roman"/>
          <w:u w:val="single"/>
        </w:rPr>
      </w:pPr>
      <w:r w:rsidRPr="008F56FC">
        <w:rPr>
          <w:rFonts w:ascii="Times New Roman" w:hAnsi="Times New Roman" w:cs="Times New Roman"/>
          <w:u w:val="single"/>
        </w:rPr>
        <w:t xml:space="preserve">The launching of the National Dialogue brings 4,000 diverse community leaders together, establishing a powerful institutional </w:t>
      </w:r>
      <w:r>
        <w:rPr>
          <w:rFonts w:ascii="Times New Roman" w:hAnsi="Times New Roman" w:cs="Times New Roman"/>
          <w:u w:val="single"/>
        </w:rPr>
        <w:t>foundation</w:t>
      </w:r>
      <w:r w:rsidRPr="008F56FC">
        <w:rPr>
          <w:rFonts w:ascii="Times New Roman" w:hAnsi="Times New Roman" w:cs="Times New Roman"/>
          <w:u w:val="single"/>
        </w:rPr>
        <w:t xml:space="preserve"> to counter </w:t>
      </w:r>
      <w:r w:rsidRPr="008F56FC">
        <w:rPr>
          <w:rFonts w:ascii="Times New Roman" w:hAnsi="Times New Roman" w:cs="Times New Roman"/>
          <w:u w:val="single"/>
        </w:rPr>
        <w:t>rising</w:t>
      </w:r>
      <w:r w:rsidRPr="008F56FC">
        <w:rPr>
          <w:rFonts w:ascii="Times New Roman" w:hAnsi="Times New Roman" w:cs="Times New Roman"/>
          <w:u w:val="single"/>
        </w:rPr>
        <w:t xml:space="preserve"> recruitment narratives and unify domestic peace efforts</w:t>
      </w:r>
    </w:p>
    <w:p w14:paraId="3303FE9C" w14:textId="77777777" w:rsidR="003A6B6E" w:rsidRPr="0017095E" w:rsidRDefault="003A6B6E" w:rsidP="003A6B6E">
      <w:pPr>
        <w:pStyle w:val="BodyText"/>
        <w:rPr>
          <w:rFonts w:ascii="Times New Roman" w:hAnsi="Times New Roman" w:cs="Times New Roman"/>
        </w:rPr>
      </w:pPr>
      <w:bookmarkStart w:id="31" w:name="risks-for-the-coming-week"/>
      <w:bookmarkEnd w:id="30"/>
      <w:r w:rsidRPr="0017095E">
        <w:rPr>
          <w:rFonts w:ascii="Times New Roman" w:hAnsi="Times New Roman" w:cs="Times New Roman"/>
        </w:rPr>
        <w:t>Risks for the Coming Week</w:t>
      </w:r>
    </w:p>
    <w:p w14:paraId="76FDEBEA" w14:textId="5C88BEFE" w:rsidR="008F56FC" w:rsidRPr="008F56FC" w:rsidRDefault="008F56FC" w:rsidP="008F56FC">
      <w:pPr>
        <w:pStyle w:val="BodyText"/>
        <w:jc w:val="both"/>
        <w:rPr>
          <w:rFonts w:ascii="Times New Roman" w:hAnsi="Times New Roman" w:cs="Times New Roman"/>
          <w:u w:val="single"/>
        </w:rPr>
      </w:pPr>
      <w:bookmarkStart w:id="32" w:name="executive-summary-150200-words"/>
      <w:bookmarkEnd w:id="28"/>
      <w:bookmarkEnd w:id="31"/>
      <w:r w:rsidRPr="008F56FC">
        <w:rPr>
          <w:rFonts w:ascii="Times New Roman" w:hAnsi="Times New Roman" w:cs="Times New Roman"/>
          <w:u w:val="single"/>
        </w:rPr>
        <w:t>D</w:t>
      </w:r>
      <w:r w:rsidRPr="008F56FC">
        <w:rPr>
          <w:rFonts w:ascii="Times New Roman" w:hAnsi="Times New Roman" w:cs="Times New Roman"/>
          <w:u w:val="single"/>
        </w:rPr>
        <w:t>ange</w:t>
      </w:r>
      <w:r>
        <w:rPr>
          <w:rFonts w:ascii="Times New Roman" w:hAnsi="Times New Roman" w:cs="Times New Roman"/>
          <w:u w:val="single"/>
        </w:rPr>
        <w:t>r</w:t>
      </w:r>
      <w:r w:rsidRPr="008F56FC">
        <w:rPr>
          <w:rFonts w:ascii="Times New Roman" w:hAnsi="Times New Roman" w:cs="Times New Roman"/>
          <w:u w:val="single"/>
        </w:rPr>
        <w:t xml:space="preserve"> of localized clashes </w:t>
      </w:r>
      <w:r>
        <w:rPr>
          <w:rFonts w:ascii="Times New Roman" w:hAnsi="Times New Roman" w:cs="Times New Roman"/>
          <w:u w:val="single"/>
        </w:rPr>
        <w:t>to rise</w:t>
      </w:r>
      <w:r w:rsidRPr="008F56FC">
        <w:rPr>
          <w:rFonts w:ascii="Times New Roman" w:hAnsi="Times New Roman" w:cs="Times New Roman"/>
          <w:u w:val="single"/>
        </w:rPr>
        <w:t xml:space="preserve"> if federal forces interfere with regional recruitment strongholds or if anti-conscription protests prompt harsh crackdowns from Tigray authorities.</w:t>
      </w:r>
    </w:p>
    <w:p w14:paraId="572F9A0F" w14:textId="1D3E382E" w:rsidR="003A6B6E" w:rsidRPr="0017095E" w:rsidRDefault="003A6B6E" w:rsidP="003A6B6E">
      <w:pPr>
        <w:pStyle w:val="BodyText"/>
        <w:rPr>
          <w:rFonts w:ascii="Times New Roman" w:hAnsi="Times New Roman" w:cs="Times New Roman"/>
        </w:rPr>
      </w:pPr>
      <w:r w:rsidRPr="0017095E">
        <w:rPr>
          <w:rFonts w:ascii="Times New Roman" w:hAnsi="Times New Roman" w:cs="Times New Roman"/>
        </w:rPr>
        <w:t>13. E</w:t>
      </w:r>
      <w:r>
        <w:rPr>
          <w:rFonts w:ascii="Times New Roman" w:hAnsi="Times New Roman" w:cs="Times New Roman"/>
        </w:rPr>
        <w:t xml:space="preserve">XECUTIVE SUMMARY </w:t>
      </w:r>
    </w:p>
    <w:p w14:paraId="58361387" w14:textId="77777777" w:rsidR="003A6B6E" w:rsidRPr="0017095E" w:rsidRDefault="003A6B6E" w:rsidP="003A6B6E">
      <w:pPr>
        <w:pStyle w:val="BodyText"/>
        <w:rPr>
          <w:rFonts w:ascii="Times New Roman" w:hAnsi="Times New Roman" w:cs="Times New Roman"/>
        </w:rPr>
      </w:pPr>
      <w:r w:rsidRPr="0017095E">
        <w:rPr>
          <w:rFonts w:ascii="Times New Roman" w:hAnsi="Times New Roman" w:cs="Times New Roman"/>
        </w:rPr>
        <w:t>Provide a concise overview of the week’s conflict and peace developments.</w:t>
      </w:r>
    </w:p>
    <w:bookmarkEnd w:id="32"/>
    <w:p w14:paraId="474736AF" w14:textId="4FBF8DC2" w:rsidR="00D16C5B" w:rsidRPr="008F56FC" w:rsidRDefault="008F56FC" w:rsidP="008F56FC">
      <w:pPr>
        <w:jc w:val="both"/>
        <w:rPr>
          <w:rFonts w:ascii="Times New Roman" w:hAnsi="Times New Roman" w:cs="Times New Roman"/>
          <w:u w:val="single"/>
        </w:rPr>
      </w:pPr>
      <w:r w:rsidRPr="008F56FC">
        <w:rPr>
          <w:rFonts w:ascii="Times New Roman" w:hAnsi="Times New Roman" w:cs="Times New Roman"/>
          <w:u w:val="single"/>
        </w:rPr>
        <w:t xml:space="preserve">Ethiopia </w:t>
      </w:r>
      <w:r>
        <w:rPr>
          <w:rFonts w:ascii="Times New Roman" w:hAnsi="Times New Roman" w:cs="Times New Roman"/>
          <w:u w:val="single"/>
        </w:rPr>
        <w:t xml:space="preserve">has </w:t>
      </w:r>
      <w:r w:rsidRPr="008F56FC">
        <w:rPr>
          <w:rFonts w:ascii="Times New Roman" w:hAnsi="Times New Roman" w:cs="Times New Roman"/>
          <w:u w:val="single"/>
        </w:rPr>
        <w:t xml:space="preserve">experienced </w:t>
      </w:r>
      <w:r>
        <w:rPr>
          <w:rFonts w:ascii="Times New Roman" w:hAnsi="Times New Roman" w:cs="Times New Roman"/>
          <w:u w:val="single"/>
        </w:rPr>
        <w:t>two different peace tracks which was</w:t>
      </w:r>
      <w:r w:rsidRPr="008F56FC">
        <w:rPr>
          <w:rFonts w:ascii="Times New Roman" w:hAnsi="Times New Roman" w:cs="Times New Roman"/>
          <w:u w:val="single"/>
        </w:rPr>
        <w:t xml:space="preserve"> marked by both major peace strides and deep regional fractures. The country successfully launched its National Dialogue Conference in Addis Ababa, gathering over 4,000 diverse representatives alongside top international leaders to foster reconciliation. </w:t>
      </w:r>
      <w:r>
        <w:rPr>
          <w:rFonts w:ascii="Times New Roman" w:hAnsi="Times New Roman" w:cs="Times New Roman"/>
          <w:u w:val="single"/>
        </w:rPr>
        <w:t>M</w:t>
      </w:r>
      <w:r w:rsidRPr="008F56FC">
        <w:rPr>
          <w:rFonts w:ascii="Times New Roman" w:hAnsi="Times New Roman" w:cs="Times New Roman"/>
          <w:u w:val="single"/>
        </w:rPr>
        <w:t xml:space="preserve">assive public protests at Meskel Square simultaneously </w:t>
      </w:r>
      <w:r w:rsidRPr="008F56FC">
        <w:rPr>
          <w:rFonts w:ascii="Times New Roman" w:hAnsi="Times New Roman" w:cs="Times New Roman"/>
          <w:u w:val="single"/>
        </w:rPr>
        <w:t>highlighted</w:t>
      </w:r>
      <w:r w:rsidRPr="008F56FC">
        <w:rPr>
          <w:rFonts w:ascii="Times New Roman" w:hAnsi="Times New Roman" w:cs="Times New Roman"/>
          <w:u w:val="single"/>
        </w:rPr>
        <w:t xml:space="preserve"> severe human rights abuses, arbitrary detentions, and aggressive forced conscription by the TPLF inside Tigray</w:t>
      </w:r>
      <w:r>
        <w:rPr>
          <w:rFonts w:ascii="Times New Roman" w:hAnsi="Times New Roman" w:cs="Times New Roman"/>
          <w:u w:val="single"/>
        </w:rPr>
        <w:t>.</w:t>
      </w:r>
    </w:p>
    <w:sectPr w:rsidR="00D16C5B" w:rsidRPr="008F56FC" w:rsidSect="003A6B6E">
      <w:footnotePr>
        <w:numRestart w:val="eachSect"/>
      </w:footnotePr>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F20BA4"/>
    <w:multiLevelType w:val="hybridMultilevel"/>
    <w:tmpl w:val="629C86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3238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B6E"/>
    <w:rsid w:val="00082CE9"/>
    <w:rsid w:val="001E5373"/>
    <w:rsid w:val="003A6B6E"/>
    <w:rsid w:val="004F40F7"/>
    <w:rsid w:val="007425E9"/>
    <w:rsid w:val="00833CFF"/>
    <w:rsid w:val="00895444"/>
    <w:rsid w:val="008E13C2"/>
    <w:rsid w:val="008F56FC"/>
    <w:rsid w:val="00BA2875"/>
    <w:rsid w:val="00BE32F5"/>
    <w:rsid w:val="00CB67CC"/>
    <w:rsid w:val="00D16C5B"/>
    <w:rsid w:val="00E90D38"/>
    <w:rsid w:val="00F9520F"/>
    <w:rsid w:val="00FB5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2630E"/>
  <w15:chartTrackingRefBased/>
  <w15:docId w15:val="{C0643C6C-5E22-49D2-B82D-9E725B3E6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B6E"/>
    <w:pPr>
      <w:spacing w:after="200" w:line="240" w:lineRule="auto"/>
    </w:pPr>
    <w:rPr>
      <w:kern w:val="0"/>
      <w14:ligatures w14:val="none"/>
    </w:rPr>
  </w:style>
  <w:style w:type="paragraph" w:styleId="Heading1">
    <w:name w:val="heading 1"/>
    <w:basedOn w:val="Normal"/>
    <w:next w:val="Normal"/>
    <w:link w:val="Heading1Char"/>
    <w:uiPriority w:val="9"/>
    <w:qFormat/>
    <w:rsid w:val="003A6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6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6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6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6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6B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6B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6B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6B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6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6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6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6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6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6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6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6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6B6E"/>
    <w:rPr>
      <w:rFonts w:eastAsiaTheme="majorEastAsia" w:cstheme="majorBidi"/>
      <w:color w:val="272727" w:themeColor="text1" w:themeTint="D8"/>
    </w:rPr>
  </w:style>
  <w:style w:type="paragraph" w:styleId="Title">
    <w:name w:val="Title"/>
    <w:basedOn w:val="Normal"/>
    <w:next w:val="Normal"/>
    <w:link w:val="TitleChar"/>
    <w:uiPriority w:val="10"/>
    <w:qFormat/>
    <w:rsid w:val="003A6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6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6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6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6B6E"/>
    <w:pPr>
      <w:spacing w:before="160"/>
      <w:jc w:val="center"/>
    </w:pPr>
    <w:rPr>
      <w:i/>
      <w:iCs/>
      <w:color w:val="404040" w:themeColor="text1" w:themeTint="BF"/>
    </w:rPr>
  </w:style>
  <w:style w:type="character" w:customStyle="1" w:styleId="QuoteChar">
    <w:name w:val="Quote Char"/>
    <w:basedOn w:val="DefaultParagraphFont"/>
    <w:link w:val="Quote"/>
    <w:uiPriority w:val="29"/>
    <w:rsid w:val="003A6B6E"/>
    <w:rPr>
      <w:i/>
      <w:iCs/>
      <w:color w:val="404040" w:themeColor="text1" w:themeTint="BF"/>
    </w:rPr>
  </w:style>
  <w:style w:type="paragraph" w:styleId="ListParagraph">
    <w:name w:val="List Paragraph"/>
    <w:basedOn w:val="Normal"/>
    <w:uiPriority w:val="34"/>
    <w:qFormat/>
    <w:rsid w:val="003A6B6E"/>
    <w:pPr>
      <w:ind w:left="720"/>
      <w:contextualSpacing/>
    </w:pPr>
  </w:style>
  <w:style w:type="character" w:styleId="IntenseEmphasis">
    <w:name w:val="Intense Emphasis"/>
    <w:basedOn w:val="DefaultParagraphFont"/>
    <w:uiPriority w:val="21"/>
    <w:qFormat/>
    <w:rsid w:val="003A6B6E"/>
    <w:rPr>
      <w:i/>
      <w:iCs/>
      <w:color w:val="0F4761" w:themeColor="accent1" w:themeShade="BF"/>
    </w:rPr>
  </w:style>
  <w:style w:type="paragraph" w:styleId="IntenseQuote">
    <w:name w:val="Intense Quote"/>
    <w:basedOn w:val="Normal"/>
    <w:next w:val="Normal"/>
    <w:link w:val="IntenseQuoteChar"/>
    <w:uiPriority w:val="30"/>
    <w:qFormat/>
    <w:rsid w:val="003A6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6B6E"/>
    <w:rPr>
      <w:i/>
      <w:iCs/>
      <w:color w:val="0F4761" w:themeColor="accent1" w:themeShade="BF"/>
    </w:rPr>
  </w:style>
  <w:style w:type="character" w:styleId="IntenseReference">
    <w:name w:val="Intense Reference"/>
    <w:basedOn w:val="DefaultParagraphFont"/>
    <w:uiPriority w:val="32"/>
    <w:qFormat/>
    <w:rsid w:val="003A6B6E"/>
    <w:rPr>
      <w:b/>
      <w:bCs/>
      <w:smallCaps/>
      <w:color w:val="0F4761" w:themeColor="accent1" w:themeShade="BF"/>
      <w:spacing w:val="5"/>
    </w:rPr>
  </w:style>
  <w:style w:type="paragraph" w:styleId="BodyText">
    <w:name w:val="Body Text"/>
    <w:basedOn w:val="Normal"/>
    <w:link w:val="BodyTextChar"/>
    <w:qFormat/>
    <w:rsid w:val="003A6B6E"/>
    <w:pPr>
      <w:spacing w:before="180" w:after="180"/>
    </w:pPr>
  </w:style>
  <w:style w:type="character" w:customStyle="1" w:styleId="BodyTextChar">
    <w:name w:val="Body Text Char"/>
    <w:basedOn w:val="DefaultParagraphFont"/>
    <w:link w:val="BodyText"/>
    <w:rsid w:val="003A6B6E"/>
    <w:rPr>
      <w:kern w:val="0"/>
      <w14:ligatures w14:val="none"/>
    </w:rPr>
  </w:style>
  <w:style w:type="table" w:customStyle="1" w:styleId="Table">
    <w:name w:val="Table"/>
    <w:semiHidden/>
    <w:unhideWhenUsed/>
    <w:qFormat/>
    <w:rsid w:val="003A6B6E"/>
    <w:pPr>
      <w:spacing w:after="200" w:line="240" w:lineRule="auto"/>
    </w:pPr>
    <w:rPr>
      <w:kern w:val="0"/>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NormalWeb">
    <w:name w:val="Normal (Web)"/>
    <w:basedOn w:val="Normal"/>
    <w:uiPriority w:val="99"/>
    <w:semiHidden/>
    <w:unhideWhenUsed/>
    <w:rsid w:val="003A6B6E"/>
    <w:rPr>
      <w:rFonts w:ascii="Times New Roman" w:hAnsi="Times New Roman" w:cs="Times New Roman"/>
    </w:rPr>
  </w:style>
  <w:style w:type="character" w:styleId="Hyperlink">
    <w:name w:val="Hyperlink"/>
    <w:basedOn w:val="DefaultParagraphFont"/>
    <w:uiPriority w:val="99"/>
    <w:unhideWhenUsed/>
    <w:rsid w:val="00CB67CC"/>
    <w:rPr>
      <w:color w:val="467886" w:themeColor="hyperlink"/>
      <w:u w:val="single"/>
    </w:rPr>
  </w:style>
  <w:style w:type="character" w:styleId="UnresolvedMention">
    <w:name w:val="Unresolved Mention"/>
    <w:basedOn w:val="DefaultParagraphFont"/>
    <w:uiPriority w:val="99"/>
    <w:semiHidden/>
    <w:unhideWhenUsed/>
    <w:rsid w:val="00CB67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africareport.com/421838/tsimdo-the-mysterious-coalition-putting-ethiopia-on-edge/" TargetMode="External"/><Relationship Id="rId13" Type="http://schemas.openxmlformats.org/officeDocument/2006/relationships/hyperlink" Target="https://www.ena.et/web/eng/w/eng_9238737"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na.et/web/eng/w/eng_9212009" TargetMode="External"/><Relationship Id="rId12" Type="http://schemas.openxmlformats.org/officeDocument/2006/relationships/hyperlink" Target="https://www.ena.et/web/eng/w/eng_9212009"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ena.et/web/eng/w/eng_9237213" TargetMode="External"/><Relationship Id="rId1" Type="http://schemas.openxmlformats.org/officeDocument/2006/relationships/numbering" Target="numbering.xml"/><Relationship Id="rId6" Type="http://schemas.openxmlformats.org/officeDocument/2006/relationships/hyperlink" Target="https://travel.gc.ca/destinations/ethiopia" TargetMode="External"/><Relationship Id="rId11" Type="http://schemas.openxmlformats.org/officeDocument/2006/relationships/hyperlink" Target="https://www.ena.et/web/eng/w/eng_9235477" TargetMode="External"/><Relationship Id="rId5" Type="http://schemas.openxmlformats.org/officeDocument/2006/relationships/image" Target="media/image1.png"/><Relationship Id="rId15" Type="http://schemas.openxmlformats.org/officeDocument/2006/relationships/hyperlink" Target="https://www.ena.et/web/eng/w/eng_9236756" TargetMode="External"/><Relationship Id="rId10" Type="http://schemas.openxmlformats.org/officeDocument/2006/relationships/hyperlink" Target="https://www.youtube.com/watch?v=LNmRC4YJtmk" TargetMode="External"/><Relationship Id="rId4" Type="http://schemas.openxmlformats.org/officeDocument/2006/relationships/webSettings" Target="webSettings.xml"/><Relationship Id="rId9" Type="http://schemas.openxmlformats.org/officeDocument/2006/relationships/hyperlink" Target="https://www.ena.et/web/eng/w/eng_9218541" TargetMode="External"/><Relationship Id="rId14" Type="http://schemas.openxmlformats.org/officeDocument/2006/relationships/hyperlink" Target="https://www.ena.et/web/eng/w/eng_92298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167</TotalTime>
  <Pages>8</Pages>
  <Words>1058</Words>
  <Characters>6034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Annastacia Matu</dc:creator>
  <cp:keywords/>
  <dc:description/>
  <cp:lastModifiedBy>Annastacia Matu</cp:lastModifiedBy>
  <cp:revision>1</cp:revision>
  <dcterms:created xsi:type="dcterms:W3CDTF">2026-07-19T14:04:00Z</dcterms:created>
  <dcterms:modified xsi:type="dcterms:W3CDTF">2026-07-19T16:59:00Z</dcterms:modified>
</cp:coreProperties>
</file>